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4D1AD" w14:textId="016E8BF7" w:rsidR="001612A3" w:rsidRPr="00491582" w:rsidRDefault="00717800" w:rsidP="00491582">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491582">
        <w:rPr>
          <w:rFonts w:ascii="Times New Roman" w:eastAsia="Times New Roman" w:hAnsi="Times New Roman" w:cs="Times New Roman"/>
          <w:b/>
          <w:bCs/>
          <w:kern w:val="36"/>
          <w:sz w:val="48"/>
          <w:szCs w:val="48"/>
        </w:rPr>
        <w:t>Spain</w:t>
      </w:r>
    </w:p>
    <w:p w14:paraId="6F7C9E68" w14:textId="7BF42D3F" w:rsidR="001612A3" w:rsidRPr="00491582" w:rsidRDefault="001612A3" w:rsidP="001612A3">
      <w:pPr>
        <w:spacing w:before="100" w:beforeAutospacing="1" w:after="100" w:afterAutospacing="1" w:line="240" w:lineRule="auto"/>
        <w:rPr>
          <w:rFonts w:ascii="Times New Roman" w:eastAsia="Times New Roman" w:hAnsi="Times New Roman" w:cs="Times New Roman"/>
          <w:b/>
          <w:bCs/>
          <w:sz w:val="24"/>
          <w:szCs w:val="24"/>
        </w:rPr>
      </w:pPr>
    </w:p>
    <w:p w14:paraId="1AD5DD57" w14:textId="3A395719" w:rsidR="001612A3"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 xml:space="preserve">Semester: </w:t>
      </w:r>
      <w:r w:rsidR="0D348B51" w:rsidRPr="00491582">
        <w:rPr>
          <w:rFonts w:ascii="Times New Roman" w:eastAsia="Times New Roman" w:hAnsi="Times New Roman" w:cs="Times New Roman"/>
          <w:b/>
          <w:bCs/>
          <w:sz w:val="24"/>
          <w:szCs w:val="24"/>
        </w:rPr>
        <w:t>Spring 2</w:t>
      </w:r>
      <w:r w:rsidR="0728387D" w:rsidRPr="00491582">
        <w:rPr>
          <w:rFonts w:ascii="Times New Roman" w:eastAsia="Times New Roman" w:hAnsi="Times New Roman" w:cs="Times New Roman"/>
          <w:b/>
          <w:bCs/>
          <w:sz w:val="24"/>
          <w:szCs w:val="24"/>
        </w:rPr>
        <w:t>7</w:t>
      </w:r>
    </w:p>
    <w:p w14:paraId="1999191E" w14:textId="77777777" w:rsidR="001612A3" w:rsidRPr="00491582" w:rsidRDefault="001612A3"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Course Information:</w:t>
      </w:r>
      <w:r w:rsidRPr="00491582">
        <w:rPr>
          <w:rFonts w:ascii="Times New Roman" w:eastAsia="Times New Roman" w:hAnsi="Times New Roman" w:cs="Times New Roman"/>
          <w:sz w:val="24"/>
          <w:szCs w:val="24"/>
        </w:rPr>
        <w:t xml:space="preserve"> International Studies – 3 Credit Core Course</w:t>
      </w:r>
    </w:p>
    <w:p w14:paraId="21654474" w14:textId="13898414" w:rsidR="001612A3" w:rsidRPr="00491582" w:rsidRDefault="001612A3"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Course Code:</w:t>
      </w:r>
      <w:r w:rsidRPr="00491582">
        <w:rPr>
          <w:rFonts w:ascii="Times New Roman" w:eastAsia="Times New Roman" w:hAnsi="Times New Roman" w:cs="Times New Roman"/>
          <w:sz w:val="24"/>
          <w:szCs w:val="24"/>
        </w:rPr>
        <w:t xml:space="preserve"> IS 398</w:t>
      </w:r>
      <w:r w:rsidR="00284793" w:rsidRPr="00491582">
        <w:rPr>
          <w:rFonts w:ascii="Times New Roman" w:eastAsia="Times New Roman" w:hAnsi="Times New Roman" w:cs="Times New Roman"/>
          <w:sz w:val="24"/>
          <w:szCs w:val="24"/>
        </w:rPr>
        <w:t xml:space="preserve"> </w:t>
      </w:r>
      <w:r w:rsidR="00717800" w:rsidRPr="00491582">
        <w:rPr>
          <w:rFonts w:ascii="Times New Roman" w:eastAsia="Times New Roman" w:hAnsi="Times New Roman" w:cs="Times New Roman"/>
          <w:sz w:val="24"/>
          <w:szCs w:val="24"/>
        </w:rPr>
        <w:t>Spain</w:t>
      </w:r>
    </w:p>
    <w:p w14:paraId="44FFE497" w14:textId="2433CC2D" w:rsidR="001612A3" w:rsidRPr="00491582" w:rsidRDefault="001612A3"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Lead Faculty:</w:t>
      </w:r>
      <w:r w:rsidRPr="00491582">
        <w:rPr>
          <w:rFonts w:ascii="Times New Roman" w:eastAsia="Times New Roman" w:hAnsi="Times New Roman" w:cs="Times New Roman"/>
          <w:sz w:val="24"/>
          <w:szCs w:val="24"/>
        </w:rPr>
        <w:t xml:space="preserve"> </w:t>
      </w:r>
      <w:r w:rsidR="000B0A7A" w:rsidRPr="00491582">
        <w:rPr>
          <w:rFonts w:ascii="Times New Roman" w:eastAsia="Times New Roman" w:hAnsi="Times New Roman" w:cs="Times New Roman"/>
          <w:sz w:val="24"/>
          <w:szCs w:val="24"/>
        </w:rPr>
        <w:t xml:space="preserve">Dr. </w:t>
      </w:r>
      <w:r w:rsidR="00717800" w:rsidRPr="00491582">
        <w:rPr>
          <w:rFonts w:ascii="Times New Roman" w:eastAsia="Times New Roman" w:hAnsi="Times New Roman" w:cs="Times New Roman"/>
          <w:sz w:val="24"/>
          <w:szCs w:val="24"/>
        </w:rPr>
        <w:t>Krissie Butler</w:t>
      </w:r>
    </w:p>
    <w:p w14:paraId="27F15584" w14:textId="7B288799" w:rsidR="001612A3"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Travel Assistant:</w:t>
      </w:r>
      <w:r w:rsidRPr="00491582">
        <w:rPr>
          <w:rFonts w:ascii="Times New Roman" w:eastAsia="Times New Roman" w:hAnsi="Times New Roman" w:cs="Times New Roman"/>
          <w:sz w:val="24"/>
          <w:szCs w:val="24"/>
        </w:rPr>
        <w:t xml:space="preserve"> </w:t>
      </w:r>
      <w:r w:rsidR="718938F7" w:rsidRPr="00491582">
        <w:rPr>
          <w:rFonts w:ascii="Times New Roman" w:eastAsia="Times New Roman" w:hAnsi="Times New Roman" w:cs="Times New Roman"/>
          <w:sz w:val="24"/>
          <w:szCs w:val="24"/>
        </w:rPr>
        <w:t>TBA</w:t>
      </w:r>
    </w:p>
    <w:p w14:paraId="5647770A" w14:textId="12835226" w:rsidR="00AB58E3" w:rsidRPr="00D42B3C" w:rsidRDefault="03AA3628" w:rsidP="00D42B3C">
      <w:pPr>
        <w:jc w:val="both"/>
        <w:rPr>
          <w:rFonts w:ascii="Times New Roman" w:hAnsi="Times New Roman" w:cs="Times New Roman"/>
          <w:sz w:val="20"/>
        </w:rPr>
      </w:pPr>
      <w:r w:rsidRPr="00491582">
        <w:rPr>
          <w:rFonts w:ascii="Times New Roman" w:eastAsia="Times New Roman" w:hAnsi="Times New Roman" w:cs="Times New Roman"/>
          <w:b/>
          <w:bCs/>
          <w:sz w:val="24"/>
          <w:szCs w:val="24"/>
        </w:rPr>
        <w:t xml:space="preserve">Course Title: </w:t>
      </w:r>
      <w:r w:rsidR="00717800" w:rsidRPr="00491582">
        <w:rPr>
          <w:rFonts w:ascii="Times New Roman" w:hAnsi="Times New Roman" w:cs="Times New Roman"/>
        </w:rPr>
        <w:t>Spanish History and Culture</w:t>
      </w:r>
    </w:p>
    <w:p w14:paraId="3D3A64AF" w14:textId="59891D66" w:rsidR="001612A3" w:rsidRPr="00D42B3C" w:rsidRDefault="03AA3628" w:rsidP="00D42B3C">
      <w:pPr>
        <w:rPr>
          <w:rFonts w:ascii="Times New Roman" w:hAnsi="Times New Roman" w:cs="Times New Roman"/>
        </w:rPr>
      </w:pPr>
      <w:r w:rsidRPr="00491582">
        <w:rPr>
          <w:rFonts w:ascii="Times New Roman" w:eastAsia="Times New Roman" w:hAnsi="Times New Roman" w:cs="Times New Roman"/>
          <w:b/>
          <w:bCs/>
          <w:sz w:val="24"/>
          <w:szCs w:val="24"/>
        </w:rPr>
        <w:t>Course Description:</w:t>
      </w:r>
      <w:r w:rsidRPr="00491582">
        <w:rPr>
          <w:rFonts w:ascii="Times New Roman" w:eastAsia="Times New Roman" w:hAnsi="Times New Roman" w:cs="Times New Roman"/>
          <w:sz w:val="24"/>
          <w:szCs w:val="24"/>
        </w:rPr>
        <w:t xml:space="preserve"> </w:t>
      </w:r>
      <w:r w:rsidR="00717800" w:rsidRPr="00491582">
        <w:rPr>
          <w:rFonts w:ascii="Times New Roman" w:hAnsi="Times New Roman" w:cs="Times New Roman"/>
          <w:color w:val="000000"/>
        </w:rPr>
        <w:t xml:space="preserve">This course provides students with the opportunity to experience Spanish culture. Students will learn about the Iberian Civilization: its people, Spanish life and culture from the earliest settlers, through the Middle Ages and the Golden Age to present-day Spain. In class study of history, art, and architecture as well as Spain’s renowned literary and film production will be complemented </w:t>
      </w:r>
      <w:r w:rsidR="00717800" w:rsidRPr="00491582">
        <w:rPr>
          <w:rStyle w:val="normaltextrun"/>
          <w:rFonts w:ascii="Times New Roman" w:hAnsi="Times New Roman" w:cs="Times New Roman"/>
        </w:rPr>
        <w:t xml:space="preserve">by traveling to Spain during Spring Break (March 3-12) where students will visit important sites and museums in Madrid, Toledo, Granada, and Córdoba. Students will learn to critically read and understand Spanish cultures through traveling to Spain as well as through written and oral assignments. </w:t>
      </w:r>
    </w:p>
    <w:p w14:paraId="04355788" w14:textId="7C5DAF1D" w:rsidR="001612A3"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Travel Dates:</w:t>
      </w:r>
      <w:r w:rsidRPr="00491582">
        <w:rPr>
          <w:rFonts w:ascii="Times New Roman" w:eastAsia="Times New Roman" w:hAnsi="Times New Roman" w:cs="Times New Roman"/>
          <w:sz w:val="24"/>
          <w:szCs w:val="24"/>
        </w:rPr>
        <w:t xml:space="preserve"> </w:t>
      </w:r>
      <w:r w:rsidR="663FC0B7" w:rsidRPr="00491582">
        <w:rPr>
          <w:rFonts w:ascii="Times New Roman" w:eastAsia="Times New Roman" w:hAnsi="Times New Roman" w:cs="Times New Roman"/>
          <w:sz w:val="24"/>
          <w:szCs w:val="24"/>
        </w:rPr>
        <w:t>March 4</w:t>
      </w:r>
      <w:r w:rsidR="00D42B3C">
        <w:rPr>
          <w:rFonts w:ascii="Times New Roman" w:eastAsia="Times New Roman" w:hAnsi="Times New Roman" w:cs="Times New Roman"/>
          <w:sz w:val="24"/>
          <w:szCs w:val="24"/>
        </w:rPr>
        <w:t xml:space="preserve"> to </w:t>
      </w:r>
      <w:r w:rsidR="663FC0B7" w:rsidRPr="00491582">
        <w:rPr>
          <w:rFonts w:ascii="Times New Roman" w:eastAsia="Times New Roman" w:hAnsi="Times New Roman" w:cs="Times New Roman"/>
          <w:sz w:val="24"/>
          <w:szCs w:val="24"/>
        </w:rPr>
        <w:t>March 1</w:t>
      </w:r>
      <w:r w:rsidR="00F054E7" w:rsidRPr="00491582">
        <w:rPr>
          <w:rFonts w:ascii="Times New Roman" w:eastAsia="Times New Roman" w:hAnsi="Times New Roman" w:cs="Times New Roman"/>
          <w:sz w:val="24"/>
          <w:szCs w:val="24"/>
        </w:rPr>
        <w:t>3</w:t>
      </w:r>
      <w:r w:rsidR="663FC0B7" w:rsidRPr="00491582">
        <w:rPr>
          <w:rFonts w:ascii="Times New Roman" w:eastAsia="Times New Roman" w:hAnsi="Times New Roman" w:cs="Times New Roman"/>
          <w:sz w:val="24"/>
          <w:szCs w:val="24"/>
        </w:rPr>
        <w:t>, 2027 (Spring break 2027)</w:t>
      </w:r>
    </w:p>
    <w:p w14:paraId="0D6BBA9A" w14:textId="56AB4360" w:rsidR="001612A3"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Estimated Cost:</w:t>
      </w:r>
      <w:r w:rsidRPr="00491582">
        <w:rPr>
          <w:rFonts w:ascii="Times New Roman" w:eastAsia="Times New Roman" w:hAnsi="Times New Roman" w:cs="Times New Roman"/>
          <w:sz w:val="24"/>
          <w:szCs w:val="24"/>
        </w:rPr>
        <w:t xml:space="preserve"> </w:t>
      </w:r>
      <w:r w:rsidR="4EBEB334" w:rsidRPr="00491582">
        <w:rPr>
          <w:rFonts w:ascii="Times New Roman" w:eastAsia="Times New Roman" w:hAnsi="Times New Roman" w:cs="Times New Roman"/>
          <w:sz w:val="24"/>
          <w:szCs w:val="24"/>
        </w:rPr>
        <w:t>$4</w:t>
      </w:r>
      <w:r w:rsidR="00734AB4" w:rsidRPr="00491582">
        <w:rPr>
          <w:rFonts w:ascii="Times New Roman" w:eastAsia="Times New Roman" w:hAnsi="Times New Roman" w:cs="Times New Roman"/>
          <w:sz w:val="24"/>
          <w:szCs w:val="24"/>
        </w:rPr>
        <w:t>,</w:t>
      </w:r>
      <w:r w:rsidR="00F054E7" w:rsidRPr="00491582">
        <w:rPr>
          <w:rFonts w:ascii="Times New Roman" w:eastAsia="Times New Roman" w:hAnsi="Times New Roman" w:cs="Times New Roman"/>
          <w:sz w:val="24"/>
          <w:szCs w:val="24"/>
        </w:rPr>
        <w:t>720</w:t>
      </w:r>
      <w:r w:rsidR="4EBEB334" w:rsidRPr="00491582">
        <w:rPr>
          <w:rFonts w:ascii="Times New Roman" w:eastAsia="Times New Roman" w:hAnsi="Times New Roman" w:cs="Times New Roman"/>
          <w:sz w:val="24"/>
          <w:szCs w:val="24"/>
        </w:rPr>
        <w:t>.00</w:t>
      </w:r>
    </w:p>
    <w:p w14:paraId="78E25047" w14:textId="6FC7D445" w:rsidR="001612A3"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Housing/Accommodations:</w:t>
      </w:r>
      <w:r w:rsidRPr="00491582">
        <w:rPr>
          <w:rFonts w:ascii="Times New Roman" w:eastAsia="Times New Roman" w:hAnsi="Times New Roman" w:cs="Times New Roman"/>
          <w:sz w:val="24"/>
          <w:szCs w:val="24"/>
        </w:rPr>
        <w:t xml:space="preserve"> </w:t>
      </w:r>
      <w:r w:rsidR="71F734F9" w:rsidRPr="00491582">
        <w:rPr>
          <w:rFonts w:ascii="Times New Roman" w:eastAsia="Times New Roman" w:hAnsi="Times New Roman" w:cs="Times New Roman"/>
          <w:sz w:val="24"/>
          <w:szCs w:val="24"/>
        </w:rPr>
        <w:t>Local hotels (double or triple rooms)</w:t>
      </w:r>
      <w:r w:rsidR="7B65FDF1" w:rsidRPr="00491582">
        <w:rPr>
          <w:rFonts w:ascii="Times New Roman" w:eastAsia="Times New Roman" w:hAnsi="Times New Roman" w:cs="Times New Roman"/>
          <w:sz w:val="24"/>
          <w:szCs w:val="24"/>
        </w:rPr>
        <w:t xml:space="preserve">. </w:t>
      </w:r>
    </w:p>
    <w:p w14:paraId="1D2EA5B0" w14:textId="0FF06259" w:rsidR="001612A3" w:rsidRPr="00491582" w:rsidRDefault="001612A3"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 xml:space="preserve">Contact: </w:t>
      </w:r>
      <w:hyperlink r:id="rId4" w:history="1">
        <w:r w:rsidR="00F054E7" w:rsidRPr="00491582">
          <w:rPr>
            <w:rStyle w:val="Hyperlink"/>
            <w:rFonts w:ascii="Times New Roman" w:hAnsi="Times New Roman" w:cs="Times New Roman"/>
          </w:rPr>
          <w:t>kbutler@andersonuniversity.edu</w:t>
        </w:r>
      </w:hyperlink>
      <w:r w:rsidR="00F054E7" w:rsidRPr="00491582">
        <w:rPr>
          <w:rFonts w:ascii="Times New Roman" w:hAnsi="Times New Roman" w:cs="Times New Roman"/>
        </w:rPr>
        <w:t xml:space="preserve"> </w:t>
      </w:r>
      <w:r w:rsidR="00AB58E3" w:rsidRPr="00491582">
        <w:rPr>
          <w:rFonts w:ascii="Times New Roman" w:eastAsia="Times New Roman" w:hAnsi="Times New Roman" w:cs="Times New Roman"/>
          <w:sz w:val="24"/>
          <w:szCs w:val="24"/>
        </w:rPr>
        <w:t xml:space="preserve">or </w:t>
      </w:r>
      <w:hyperlink r:id="rId5" w:history="1">
        <w:r w:rsidR="00AB58E3" w:rsidRPr="00491582">
          <w:rPr>
            <w:rStyle w:val="Hyperlink"/>
            <w:rFonts w:ascii="Times New Roman" w:eastAsia="Times New Roman" w:hAnsi="Times New Roman" w:cs="Times New Roman"/>
            <w:sz w:val="24"/>
            <w:szCs w:val="24"/>
          </w:rPr>
          <w:t>studyabroad@andersonuniversity.edu</w:t>
        </w:r>
      </w:hyperlink>
      <w:r w:rsidR="00AB58E3" w:rsidRPr="00491582">
        <w:rPr>
          <w:rFonts w:ascii="Times New Roman" w:eastAsia="Times New Roman" w:hAnsi="Times New Roman" w:cs="Times New Roman"/>
          <w:sz w:val="24"/>
          <w:szCs w:val="24"/>
        </w:rPr>
        <w:t xml:space="preserve"> for more information.</w:t>
      </w:r>
    </w:p>
    <w:p w14:paraId="21970803" w14:textId="73D32FC6" w:rsidR="001612A3" w:rsidRPr="00491582" w:rsidRDefault="03AA3628"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Eligibility Requirements</w:t>
      </w:r>
      <w:r w:rsidRPr="00491582">
        <w:rPr>
          <w:rFonts w:ascii="Times New Roman" w:eastAsia="Times New Roman" w:hAnsi="Times New Roman" w:cs="Times New Roman"/>
          <w:sz w:val="24"/>
          <w:szCs w:val="24"/>
        </w:rPr>
        <w:t xml:space="preserve">: </w:t>
      </w:r>
      <w:r w:rsidR="32284B26" w:rsidRPr="00491582">
        <w:rPr>
          <w:rFonts w:ascii="Times New Roman" w:hAnsi="Times New Roman" w:cs="Times New Roman"/>
          <w:color w:val="363434"/>
          <w:shd w:val="clear" w:color="auto" w:fill="FAF8F7"/>
        </w:rPr>
        <w:t>Anderson students are eligible to enroll in an international study course (AU Abroad</w:t>
      </w:r>
      <w:r w:rsidR="4EECA004" w:rsidRPr="00491582">
        <w:rPr>
          <w:rFonts w:ascii="Times New Roman" w:hAnsi="Times New Roman" w:cs="Times New Roman"/>
          <w:color w:val="363434"/>
          <w:shd w:val="clear" w:color="auto" w:fill="FAF8F7"/>
        </w:rPr>
        <w:t xml:space="preserve"> – IS 398</w:t>
      </w:r>
      <w:r w:rsidR="32284B26" w:rsidRPr="00491582">
        <w:rPr>
          <w:rFonts w:ascii="Times New Roman" w:hAnsi="Times New Roman" w:cs="Times New Roman"/>
          <w:color w:val="363434"/>
          <w:shd w:val="clear" w:color="auto" w:fill="FAF8F7"/>
        </w:rPr>
        <w:t>) with their advisor’s approval. This includes freshmen, sophomores, juniors, and seniors. However, scholarship eligibility depends upon class rank, GPA and financial need.</w:t>
      </w:r>
    </w:p>
    <w:p w14:paraId="5535D862" w14:textId="13998234" w:rsidR="00D64910" w:rsidRPr="00491582" w:rsidRDefault="03AA3628" w:rsidP="455E1B26">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Scholarship Eligibility</w:t>
      </w:r>
      <w:r w:rsidRPr="00491582">
        <w:rPr>
          <w:rFonts w:ascii="Times New Roman" w:eastAsia="Times New Roman" w:hAnsi="Times New Roman" w:cs="Times New Roman"/>
          <w:sz w:val="24"/>
          <w:szCs w:val="24"/>
        </w:rPr>
        <w:t xml:space="preserve">: </w:t>
      </w:r>
      <w:r w:rsidR="32284B26" w:rsidRPr="00491582">
        <w:rPr>
          <w:rFonts w:ascii="Times New Roman" w:hAnsi="Times New Roman" w:cs="Times New Roman"/>
          <w:color w:val="363434"/>
          <w:shd w:val="clear" w:color="auto" w:fill="FAF8F7"/>
        </w:rPr>
        <w:t xml:space="preserve">Scholarships are awarded to help reduce the cost of the travel fee, which is an additional charge as part of </w:t>
      </w:r>
      <w:r w:rsidR="452433D3" w:rsidRPr="00491582">
        <w:rPr>
          <w:rFonts w:ascii="Times New Roman" w:hAnsi="Times New Roman" w:cs="Times New Roman"/>
          <w:color w:val="363434"/>
          <w:shd w:val="clear" w:color="auto" w:fill="FAF8F7"/>
        </w:rPr>
        <w:t xml:space="preserve">the student’s </w:t>
      </w:r>
      <w:r w:rsidR="32284B26" w:rsidRPr="00491582">
        <w:rPr>
          <w:rFonts w:ascii="Times New Roman" w:hAnsi="Times New Roman" w:cs="Times New Roman"/>
          <w:color w:val="363434"/>
          <w:shd w:val="clear" w:color="auto" w:fill="FAF8F7"/>
        </w:rPr>
        <w:t xml:space="preserve">registration for the program. The AU Abroad scholarship ranges up to $1,000.00 and is awarded upon eligibility, GPA and financial need.  To be eligible for the AU Abroad scholarship, students must be a </w:t>
      </w:r>
      <w:r w:rsidR="75134461" w:rsidRPr="00491582">
        <w:rPr>
          <w:rFonts w:ascii="Times New Roman" w:hAnsi="Times New Roman" w:cs="Times New Roman"/>
          <w:color w:val="363434"/>
          <w:shd w:val="clear" w:color="auto" w:fill="FAF8F7"/>
        </w:rPr>
        <w:t xml:space="preserve">sophomore, </w:t>
      </w:r>
      <w:r w:rsidR="32284B26" w:rsidRPr="00491582">
        <w:rPr>
          <w:rFonts w:ascii="Times New Roman" w:hAnsi="Times New Roman" w:cs="Times New Roman"/>
          <w:color w:val="363434"/>
          <w:shd w:val="clear" w:color="auto" w:fill="FAF8F7"/>
        </w:rPr>
        <w:t>junior or senior. First-year students are not eligible for the AU Abroad scholarship but can register and take any international studies course with academic approval. </w:t>
      </w:r>
      <w:r w:rsidR="34DAF418" w:rsidRPr="00491582">
        <w:rPr>
          <w:rFonts w:ascii="Times New Roman" w:hAnsi="Times New Roman" w:cs="Times New Roman"/>
          <w:color w:val="363434"/>
          <w:shd w:val="clear" w:color="auto" w:fill="FAF8F7"/>
        </w:rPr>
        <w:t>Freshmen</w:t>
      </w:r>
      <w:r w:rsidR="12B58021" w:rsidRPr="00491582">
        <w:rPr>
          <w:rFonts w:ascii="Times New Roman" w:hAnsi="Times New Roman" w:cs="Times New Roman"/>
          <w:color w:val="363434"/>
          <w:shd w:val="clear" w:color="auto" w:fill="FAF8F7"/>
        </w:rPr>
        <w:t xml:space="preserve"> are not eligible for the AU Abroad scholarship.</w:t>
      </w:r>
      <w:r w:rsidR="655B9CC2" w:rsidRPr="00491582">
        <w:rPr>
          <w:rFonts w:ascii="Times New Roman" w:hAnsi="Times New Roman" w:cs="Times New Roman"/>
          <w:color w:val="363434"/>
          <w:shd w:val="clear" w:color="auto" w:fill="FAF8F7"/>
        </w:rPr>
        <w:t xml:space="preserve"> The AU Abroad scholarship is only for AU Abroad classes and cannot be used for any other study abroad programs including any departmental or summer programs. </w:t>
      </w:r>
    </w:p>
    <w:p w14:paraId="3A1B21F9" w14:textId="51661E93" w:rsidR="001612A3" w:rsidRPr="00491582" w:rsidRDefault="00734AB4"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color w:val="000000" w:themeColor="text1"/>
          <w:sz w:val="24"/>
          <w:szCs w:val="24"/>
        </w:rPr>
        <w:t>Pell Eligible Students:</w:t>
      </w:r>
      <w:r w:rsidRPr="00491582">
        <w:rPr>
          <w:rFonts w:ascii="Times New Roman" w:eastAsia="Times New Roman" w:hAnsi="Times New Roman" w:cs="Times New Roman"/>
          <w:color w:val="000000" w:themeColor="text1"/>
          <w:sz w:val="24"/>
          <w:szCs w:val="24"/>
        </w:rPr>
        <w:t xml:space="preserve"> If you receive a Pell grant to attend Anderson University, you can apply for a Gilman Scholarship to study abroad on an AU Abroad program. The Gilman scholarship is a national scholarship program</w:t>
      </w:r>
      <w:r w:rsidR="00F748A8" w:rsidRPr="00491582">
        <w:rPr>
          <w:rFonts w:ascii="Times New Roman" w:eastAsia="Times New Roman" w:hAnsi="Times New Roman" w:cs="Times New Roman"/>
          <w:color w:val="000000" w:themeColor="text1"/>
          <w:sz w:val="24"/>
          <w:szCs w:val="24"/>
        </w:rPr>
        <w:t xml:space="preserve"> sponsored for US Citizens to study abroad (sponsored by the US State Department)</w:t>
      </w:r>
      <w:r w:rsidRPr="00491582">
        <w:rPr>
          <w:rFonts w:ascii="Times New Roman" w:eastAsia="Times New Roman" w:hAnsi="Times New Roman" w:cs="Times New Roman"/>
          <w:color w:val="000000" w:themeColor="text1"/>
          <w:sz w:val="24"/>
          <w:szCs w:val="24"/>
        </w:rPr>
        <w:t>. To see if you are eligible to apply you can speak with a financial aid advisor. There are deadlines for applying</w:t>
      </w:r>
      <w:r w:rsidR="00F748A8" w:rsidRPr="00491582">
        <w:rPr>
          <w:rFonts w:ascii="Times New Roman" w:eastAsia="Times New Roman" w:hAnsi="Times New Roman" w:cs="Times New Roman"/>
          <w:color w:val="000000" w:themeColor="text1"/>
          <w:sz w:val="24"/>
          <w:szCs w:val="24"/>
        </w:rPr>
        <w:t xml:space="preserve"> for the Gilman award</w:t>
      </w:r>
      <w:r w:rsidRPr="00491582">
        <w:rPr>
          <w:rFonts w:ascii="Times New Roman" w:eastAsia="Times New Roman" w:hAnsi="Times New Roman" w:cs="Times New Roman"/>
          <w:color w:val="000000" w:themeColor="text1"/>
          <w:sz w:val="24"/>
          <w:szCs w:val="24"/>
        </w:rPr>
        <w:t xml:space="preserve">. It is a competitive program for </w:t>
      </w:r>
      <w:r w:rsidR="00F748A8" w:rsidRPr="00491582">
        <w:rPr>
          <w:rFonts w:ascii="Times New Roman" w:eastAsia="Times New Roman" w:hAnsi="Times New Roman" w:cs="Times New Roman"/>
          <w:color w:val="000000" w:themeColor="text1"/>
          <w:sz w:val="24"/>
          <w:szCs w:val="24"/>
        </w:rPr>
        <w:t>those students who have financial need</w:t>
      </w:r>
      <w:r w:rsidRPr="00491582">
        <w:rPr>
          <w:rFonts w:ascii="Times New Roman" w:eastAsia="Times New Roman" w:hAnsi="Times New Roman" w:cs="Times New Roman"/>
          <w:color w:val="000000" w:themeColor="text1"/>
          <w:sz w:val="24"/>
          <w:szCs w:val="24"/>
        </w:rPr>
        <w:t>. (While we support applications for the Gilman scholarship, the award notifications are made after the payment of the course/travel fee is due. Therefore, you must make payment of the course/travel fee to attend AU Abroad</w:t>
      </w:r>
      <w:r w:rsidR="00F748A8" w:rsidRPr="00491582">
        <w:rPr>
          <w:rFonts w:ascii="Times New Roman" w:eastAsia="Times New Roman" w:hAnsi="Times New Roman" w:cs="Times New Roman"/>
          <w:color w:val="000000" w:themeColor="text1"/>
          <w:sz w:val="24"/>
          <w:szCs w:val="24"/>
        </w:rPr>
        <w:t xml:space="preserve"> if you wish to attend</w:t>
      </w:r>
      <w:r w:rsidRPr="00491582">
        <w:rPr>
          <w:rFonts w:ascii="Times New Roman" w:eastAsia="Times New Roman" w:hAnsi="Times New Roman" w:cs="Times New Roman"/>
          <w:color w:val="000000" w:themeColor="text1"/>
          <w:sz w:val="24"/>
          <w:szCs w:val="24"/>
        </w:rPr>
        <w:t xml:space="preserve">. We cannot hold or defer any payments pending a possible Gilman grant since we need to finalize all travel well in advance. There are no exceptions to this policy.) Email </w:t>
      </w:r>
      <w:hyperlink r:id="rId6" w:history="1">
        <w:r w:rsidRPr="00491582">
          <w:rPr>
            <w:rStyle w:val="Hyperlink"/>
            <w:rFonts w:ascii="Times New Roman" w:eastAsia="Times New Roman" w:hAnsi="Times New Roman" w:cs="Times New Roman"/>
            <w:color w:val="000000" w:themeColor="text1"/>
            <w:sz w:val="24"/>
            <w:szCs w:val="24"/>
          </w:rPr>
          <w:t>aid@andersonuniversity.edu</w:t>
        </w:r>
      </w:hyperlink>
      <w:r w:rsidRPr="00491582">
        <w:rPr>
          <w:rFonts w:ascii="Times New Roman" w:eastAsia="Times New Roman" w:hAnsi="Times New Roman" w:cs="Times New Roman"/>
          <w:color w:val="000000" w:themeColor="text1"/>
          <w:sz w:val="24"/>
          <w:szCs w:val="24"/>
        </w:rPr>
        <w:t xml:space="preserve"> to see if you are eligible for Pell</w:t>
      </w:r>
      <w:r w:rsidR="00F748A8" w:rsidRPr="00491582">
        <w:rPr>
          <w:rFonts w:ascii="Times New Roman" w:eastAsia="Times New Roman" w:hAnsi="Times New Roman" w:cs="Times New Roman"/>
          <w:color w:val="000000" w:themeColor="text1"/>
          <w:sz w:val="24"/>
          <w:szCs w:val="24"/>
        </w:rPr>
        <w:t xml:space="preserve"> and the Gilman Scholarship</w:t>
      </w:r>
      <w:r w:rsidRPr="00491582">
        <w:rPr>
          <w:rFonts w:ascii="Times New Roman" w:eastAsia="Times New Roman" w:hAnsi="Times New Roman" w:cs="Times New Roman"/>
          <w:color w:val="000000" w:themeColor="text1"/>
          <w:sz w:val="24"/>
          <w:szCs w:val="24"/>
        </w:rPr>
        <w:t xml:space="preserve">. If </w:t>
      </w:r>
      <w:r w:rsidR="00F748A8" w:rsidRPr="00491582">
        <w:rPr>
          <w:rFonts w:ascii="Times New Roman" w:eastAsia="Times New Roman" w:hAnsi="Times New Roman" w:cs="Times New Roman"/>
          <w:color w:val="000000" w:themeColor="text1"/>
          <w:sz w:val="24"/>
          <w:szCs w:val="24"/>
        </w:rPr>
        <w:t>eligible to apply</w:t>
      </w:r>
      <w:r w:rsidRPr="00491582">
        <w:rPr>
          <w:rFonts w:ascii="Times New Roman" w:eastAsia="Times New Roman" w:hAnsi="Times New Roman" w:cs="Times New Roman"/>
          <w:color w:val="000000" w:themeColor="text1"/>
          <w:sz w:val="24"/>
          <w:szCs w:val="24"/>
        </w:rPr>
        <w:t xml:space="preserve">, you need to </w:t>
      </w:r>
      <w:r w:rsidR="00F748A8" w:rsidRPr="00491582">
        <w:rPr>
          <w:rFonts w:ascii="Times New Roman" w:eastAsia="Times New Roman" w:hAnsi="Times New Roman" w:cs="Times New Roman"/>
          <w:color w:val="000000" w:themeColor="text1"/>
          <w:sz w:val="24"/>
          <w:szCs w:val="24"/>
        </w:rPr>
        <w:t>complete a Gil</w:t>
      </w:r>
      <w:r w:rsidRPr="00491582">
        <w:rPr>
          <w:rFonts w:ascii="Times New Roman" w:eastAsia="Times New Roman" w:hAnsi="Times New Roman" w:cs="Times New Roman"/>
          <w:color w:val="000000" w:themeColor="text1"/>
          <w:sz w:val="24"/>
          <w:szCs w:val="24"/>
        </w:rPr>
        <w:t xml:space="preserve">man Scholarship </w:t>
      </w:r>
      <w:r w:rsidR="00F748A8" w:rsidRPr="00491582">
        <w:rPr>
          <w:rFonts w:ascii="Times New Roman" w:eastAsia="Times New Roman" w:hAnsi="Times New Roman" w:cs="Times New Roman"/>
          <w:color w:val="000000" w:themeColor="text1"/>
          <w:sz w:val="24"/>
          <w:szCs w:val="24"/>
        </w:rPr>
        <w:t xml:space="preserve">application </w:t>
      </w:r>
      <w:r w:rsidRPr="00491582">
        <w:rPr>
          <w:rFonts w:ascii="Times New Roman" w:eastAsia="Times New Roman" w:hAnsi="Times New Roman" w:cs="Times New Roman"/>
          <w:color w:val="000000" w:themeColor="text1"/>
          <w:sz w:val="24"/>
          <w:szCs w:val="24"/>
        </w:rPr>
        <w:t>in a timely manner to be considered. It is a competitive program and approximately 18 percent of students who apply are selected</w:t>
      </w:r>
      <w:r w:rsidRPr="00491582">
        <w:rPr>
          <w:rFonts w:ascii="Times New Roman" w:eastAsia="Times New Roman" w:hAnsi="Times New Roman" w:cs="Times New Roman"/>
          <w:sz w:val="24"/>
          <w:szCs w:val="24"/>
        </w:rPr>
        <w:t xml:space="preserve">. </w:t>
      </w:r>
    </w:p>
    <w:p w14:paraId="3DF320DA" w14:textId="59E606A9" w:rsidR="001612A3" w:rsidRPr="00491582" w:rsidRDefault="0ADEB7DD" w:rsidP="455E1B26">
      <w:pPr>
        <w:pStyle w:val="NormalWeb"/>
        <w:shd w:val="clear" w:color="auto" w:fill="FAF8F7"/>
        <w:spacing w:before="0" w:beforeAutospacing="0" w:after="420" w:afterAutospacing="0"/>
        <w:textAlignment w:val="baseline"/>
        <w:rPr>
          <w:color w:val="363434"/>
          <w:sz w:val="22"/>
          <w:szCs w:val="22"/>
        </w:rPr>
      </w:pPr>
      <w:r w:rsidRPr="00491582">
        <w:rPr>
          <w:b/>
          <w:bCs/>
        </w:rPr>
        <w:t xml:space="preserve">Application and </w:t>
      </w:r>
      <w:r w:rsidR="03AA3628" w:rsidRPr="00491582">
        <w:rPr>
          <w:b/>
          <w:bCs/>
        </w:rPr>
        <w:t>Registration</w:t>
      </w:r>
      <w:r w:rsidRPr="00491582">
        <w:rPr>
          <w:b/>
          <w:bCs/>
        </w:rPr>
        <w:t xml:space="preserve"> Deadline</w:t>
      </w:r>
      <w:r w:rsidR="71F734F9" w:rsidRPr="00491582">
        <w:rPr>
          <w:b/>
          <w:bCs/>
        </w:rPr>
        <w:t>:</w:t>
      </w:r>
      <w:r w:rsidR="32284B26" w:rsidRPr="00491582">
        <w:rPr>
          <w:color w:val="363434"/>
        </w:rPr>
        <w:t xml:space="preserve"> </w:t>
      </w:r>
      <w:r w:rsidR="32284B26" w:rsidRPr="00491582">
        <w:rPr>
          <w:color w:val="363434"/>
          <w:sz w:val="22"/>
          <w:szCs w:val="22"/>
        </w:rPr>
        <w:t xml:space="preserve">Students will register </w:t>
      </w:r>
      <w:r w:rsidR="00F054E7" w:rsidRPr="00491582">
        <w:rPr>
          <w:color w:val="363434"/>
          <w:sz w:val="22"/>
          <w:szCs w:val="22"/>
        </w:rPr>
        <w:t xml:space="preserve">in the fall </w:t>
      </w:r>
      <w:r w:rsidR="32284B26" w:rsidRPr="00491582">
        <w:rPr>
          <w:color w:val="363434"/>
          <w:sz w:val="22"/>
          <w:szCs w:val="22"/>
        </w:rPr>
        <w:t>for the class during open registration for the spring 2</w:t>
      </w:r>
      <w:r w:rsidR="79F8BCFC" w:rsidRPr="00491582">
        <w:rPr>
          <w:color w:val="363434"/>
          <w:sz w:val="22"/>
          <w:szCs w:val="22"/>
        </w:rPr>
        <w:t>7</w:t>
      </w:r>
      <w:r w:rsidR="32284B26" w:rsidRPr="00491582">
        <w:rPr>
          <w:color w:val="363434"/>
          <w:sz w:val="22"/>
          <w:szCs w:val="22"/>
        </w:rPr>
        <w:t xml:space="preserve"> semester. Students should speak with their academic advisor regarding how the IS 398 (AU Abroad) course will be used for their academic plan before applying online for this class. (Students can only apply for one AU Abroad course during the semester.)</w:t>
      </w:r>
    </w:p>
    <w:p w14:paraId="33402B68" w14:textId="34BDBB0D" w:rsidR="001612A3" w:rsidRDefault="001612A3" w:rsidP="001612A3">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Payment:</w:t>
      </w:r>
      <w:r w:rsidRPr="00491582">
        <w:rPr>
          <w:rFonts w:ascii="Times New Roman" w:eastAsia="Times New Roman" w:hAnsi="Times New Roman" w:cs="Times New Roman"/>
          <w:sz w:val="24"/>
          <w:szCs w:val="24"/>
        </w:rPr>
        <w:t xml:space="preserve"> </w:t>
      </w:r>
      <w:r w:rsidR="00F054E7" w:rsidRPr="00491582">
        <w:rPr>
          <w:rFonts w:ascii="Times New Roman" w:eastAsia="Times New Roman" w:hAnsi="Times New Roman" w:cs="Times New Roman"/>
          <w:sz w:val="24"/>
          <w:szCs w:val="24"/>
        </w:rPr>
        <w:t>$4,720.00</w:t>
      </w:r>
    </w:p>
    <w:p w14:paraId="59A83352" w14:textId="7ABD2F45" w:rsidR="00213B7A" w:rsidRPr="00213B7A" w:rsidRDefault="00213B7A" w:rsidP="001612A3">
      <w:pPr>
        <w:spacing w:before="100" w:beforeAutospacing="1" w:after="100" w:afterAutospacing="1" w:line="240" w:lineRule="auto"/>
        <w:rPr>
          <w:rFonts w:ascii="Times New Roman" w:eastAsia="Times New Roman" w:hAnsi="Times New Roman" w:cs="Times New Roman"/>
          <w:b/>
          <w:bCs/>
          <w:sz w:val="24"/>
          <w:szCs w:val="24"/>
        </w:rPr>
      </w:pPr>
      <w:r w:rsidRPr="00213B7A">
        <w:rPr>
          <w:rFonts w:ascii="Times New Roman" w:eastAsia="Times New Roman" w:hAnsi="Times New Roman" w:cs="Times New Roman"/>
          <w:b/>
          <w:bCs/>
          <w:sz w:val="24"/>
          <w:szCs w:val="24"/>
        </w:rPr>
        <w:t xml:space="preserve">Payment Link: </w:t>
      </w:r>
      <w:hyperlink r:id="rId7" w:tgtFrame="_blank" w:tooltip="https://payit.nelnet.net/form/MJAI282x" w:history="1">
        <w:r w:rsidR="009C3C13">
          <w:rPr>
            <w:rStyle w:val="Hyperlink"/>
            <w:rFonts w:ascii="Aptos Narrow" w:hAnsi="Aptos Narrow"/>
            <w:color w:val="467886"/>
            <w:bdr w:val="none" w:sz="0" w:space="0" w:color="auto" w:frame="1"/>
            <w:shd w:val="clear" w:color="auto" w:fill="FFFFFF"/>
          </w:rPr>
          <w:t>https://payit.</w:t>
        </w:r>
        <w:r w:rsidR="009C3C13">
          <w:rPr>
            <w:rStyle w:val="markm80ruswrv"/>
            <w:rFonts w:ascii="Aptos Narrow" w:hAnsi="Aptos Narrow"/>
            <w:color w:val="467886"/>
            <w:u w:val="single"/>
            <w:bdr w:val="none" w:sz="0" w:space="0" w:color="auto" w:frame="1"/>
            <w:shd w:val="clear" w:color="auto" w:fill="FFFFFF"/>
          </w:rPr>
          <w:t>nelnet</w:t>
        </w:r>
        <w:r w:rsidR="009C3C13">
          <w:rPr>
            <w:rStyle w:val="Hyperlink"/>
            <w:rFonts w:ascii="Aptos Narrow" w:hAnsi="Aptos Narrow"/>
            <w:color w:val="467886"/>
            <w:bdr w:val="none" w:sz="0" w:space="0" w:color="auto" w:frame="1"/>
            <w:shd w:val="clear" w:color="auto" w:fill="FFFFFF"/>
          </w:rPr>
          <w:t>.net/form/MJAI282x</w:t>
        </w:r>
      </w:hyperlink>
    </w:p>
    <w:p w14:paraId="3FCDF0F3" w14:textId="416B3704" w:rsidR="00500FA5" w:rsidRPr="00491582" w:rsidRDefault="001612A3" w:rsidP="009D3C02">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b/>
          <w:bCs/>
          <w:sz w:val="24"/>
          <w:szCs w:val="24"/>
        </w:rPr>
        <w:t>Payment Details:</w:t>
      </w:r>
      <w:r w:rsidRPr="00491582">
        <w:rPr>
          <w:rFonts w:ascii="Times New Roman" w:eastAsia="Times New Roman" w:hAnsi="Times New Roman" w:cs="Times New Roman"/>
          <w:sz w:val="24"/>
          <w:szCs w:val="24"/>
        </w:rPr>
        <w:t xml:space="preserve"> </w:t>
      </w:r>
    </w:p>
    <w:p w14:paraId="7A57B61D" w14:textId="6570EA21" w:rsidR="00F054E7" w:rsidRPr="00491582" w:rsidRDefault="00F054E7" w:rsidP="009D3C02">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sz w:val="24"/>
          <w:szCs w:val="24"/>
        </w:rPr>
        <w:t>November 18: $2000.00</w:t>
      </w:r>
      <w:r w:rsidR="007F2BB3" w:rsidRPr="00491582">
        <w:rPr>
          <w:rFonts w:ascii="Times New Roman" w:eastAsia="Times New Roman" w:hAnsi="Times New Roman" w:cs="Times New Roman"/>
          <w:sz w:val="24"/>
          <w:szCs w:val="24"/>
        </w:rPr>
        <w:t xml:space="preserve"> </w:t>
      </w:r>
      <w:r w:rsidR="007F2BB3" w:rsidRPr="00491582">
        <w:rPr>
          <w:rFonts w:ascii="Times New Roman" w:eastAsia="Times New Roman" w:hAnsi="Times New Roman" w:cs="Times New Roman"/>
          <w:sz w:val="24"/>
          <w:szCs w:val="24"/>
        </w:rPr>
        <w:tab/>
      </w:r>
    </w:p>
    <w:p w14:paraId="5DDD1797" w14:textId="1C36DB56" w:rsidR="00F054E7" w:rsidRPr="00491582" w:rsidRDefault="00F054E7" w:rsidP="009D3C02">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sz w:val="24"/>
          <w:szCs w:val="24"/>
        </w:rPr>
        <w:t>December 2:</w:t>
      </w:r>
      <w:r w:rsidRPr="00491582">
        <w:rPr>
          <w:rFonts w:ascii="Times New Roman" w:eastAsia="Times New Roman" w:hAnsi="Times New Roman" w:cs="Times New Roman"/>
          <w:sz w:val="24"/>
          <w:szCs w:val="24"/>
        </w:rPr>
        <w:tab/>
        <w:t>$2000.00</w:t>
      </w:r>
    </w:p>
    <w:p w14:paraId="6563D626" w14:textId="49F494DC" w:rsidR="007F2BB3" w:rsidRPr="00491582" w:rsidRDefault="00F054E7" w:rsidP="009D3C02">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eastAsia="Times New Roman" w:hAnsi="Times New Roman" w:cs="Times New Roman"/>
          <w:sz w:val="24"/>
          <w:szCs w:val="24"/>
        </w:rPr>
        <w:t xml:space="preserve">December 9: </w:t>
      </w:r>
      <w:r w:rsidRPr="00491582">
        <w:rPr>
          <w:rFonts w:ascii="Times New Roman" w:eastAsia="Times New Roman" w:hAnsi="Times New Roman" w:cs="Times New Roman"/>
          <w:sz w:val="24"/>
          <w:szCs w:val="24"/>
        </w:rPr>
        <w:tab/>
        <w:t>$720.00</w:t>
      </w:r>
      <w:r w:rsidR="007F2BB3" w:rsidRPr="00491582">
        <w:rPr>
          <w:rFonts w:ascii="Times New Roman" w:eastAsia="Times New Roman" w:hAnsi="Times New Roman" w:cs="Times New Roman"/>
          <w:sz w:val="24"/>
          <w:szCs w:val="24"/>
        </w:rPr>
        <w:t>* Last payment minus any AU Abroad Scholarship awarded.</w:t>
      </w:r>
    </w:p>
    <w:p w14:paraId="1EC5792A" w14:textId="63F143C3" w:rsidR="00D64910" w:rsidRPr="00491582" w:rsidRDefault="32284B26" w:rsidP="455E1B26">
      <w:pPr>
        <w:spacing w:before="100" w:beforeAutospacing="1" w:after="100" w:afterAutospacing="1" w:line="240" w:lineRule="auto"/>
        <w:rPr>
          <w:rFonts w:ascii="Times New Roman" w:hAnsi="Times New Roman" w:cs="Times New Roman"/>
          <w:color w:val="363434"/>
          <w:shd w:val="clear" w:color="auto" w:fill="FAF8F7"/>
        </w:rPr>
      </w:pPr>
      <w:r w:rsidRPr="00491582">
        <w:rPr>
          <w:rFonts w:ascii="Times New Roman" w:hAnsi="Times New Roman" w:cs="Times New Roman"/>
          <w:b/>
          <w:bCs/>
          <w:color w:val="363434"/>
          <w:shd w:val="clear" w:color="auto" w:fill="FAF8F7"/>
        </w:rPr>
        <w:t>Passport:</w:t>
      </w:r>
      <w:r w:rsidRPr="00491582">
        <w:rPr>
          <w:rFonts w:ascii="Times New Roman" w:hAnsi="Times New Roman" w:cs="Times New Roman"/>
          <w:color w:val="363434"/>
          <w:shd w:val="clear" w:color="auto" w:fill="FAF8F7"/>
        </w:rPr>
        <w:t> It is recommended that you expedite your passport application or renewal. </w:t>
      </w:r>
      <w:r w:rsidRPr="00491582">
        <w:rPr>
          <w:rStyle w:val="Strong"/>
          <w:rFonts w:ascii="Times New Roman" w:hAnsi="Times New Roman" w:cs="Times New Roman"/>
          <w:color w:val="363434"/>
          <w:shd w:val="clear" w:color="auto" w:fill="FAF8F7"/>
        </w:rPr>
        <w:t>Passports are not required at time of course registration. </w:t>
      </w:r>
      <w:r w:rsidRPr="00491582">
        <w:rPr>
          <w:rFonts w:ascii="Times New Roman" w:hAnsi="Times New Roman" w:cs="Times New Roman"/>
          <w:color w:val="363434"/>
          <w:shd w:val="clear" w:color="auto" w:fill="FAF8F7"/>
        </w:rPr>
        <w:t xml:space="preserve">However, you need a valid passport which is </w:t>
      </w:r>
      <w:r w:rsidR="6A9469B4" w:rsidRPr="00491582">
        <w:rPr>
          <w:rFonts w:ascii="Times New Roman" w:hAnsi="Times New Roman" w:cs="Times New Roman"/>
          <w:color w:val="363434"/>
          <w:shd w:val="clear" w:color="auto" w:fill="FAF8F7"/>
        </w:rPr>
        <w:t>at</w:t>
      </w:r>
      <w:r w:rsidRPr="00491582">
        <w:rPr>
          <w:rFonts w:ascii="Times New Roman" w:hAnsi="Times New Roman" w:cs="Times New Roman"/>
          <w:color w:val="363434"/>
          <w:shd w:val="clear" w:color="auto" w:fill="FAF8F7"/>
        </w:rPr>
        <w:t xml:space="preserve"> least six months current to travel. Passports are taking longer to </w:t>
      </w:r>
      <w:r w:rsidR="32C02194" w:rsidRPr="00491582">
        <w:rPr>
          <w:rFonts w:ascii="Times New Roman" w:hAnsi="Times New Roman" w:cs="Times New Roman"/>
          <w:color w:val="363434"/>
          <w:shd w:val="clear" w:color="auto" w:fill="FAF8F7"/>
        </w:rPr>
        <w:t>be processed</w:t>
      </w:r>
      <w:r w:rsidRPr="00491582">
        <w:rPr>
          <w:rFonts w:ascii="Times New Roman" w:hAnsi="Times New Roman" w:cs="Times New Roman"/>
          <w:color w:val="363434"/>
          <w:shd w:val="clear" w:color="auto" w:fill="FAF8F7"/>
        </w:rPr>
        <w:t xml:space="preserve"> by the US State Department. Please allow 4 months for renewals or initial applications. We are not responsible if your passport renewal or application is not processed in time for the program.</w:t>
      </w:r>
      <w:r w:rsidR="7C052F0D" w:rsidRPr="00491582">
        <w:rPr>
          <w:rFonts w:ascii="Times New Roman" w:hAnsi="Times New Roman" w:cs="Times New Roman"/>
          <w:color w:val="363434"/>
          <w:shd w:val="clear" w:color="auto" w:fill="FAF8F7"/>
        </w:rPr>
        <w:t xml:space="preserve"> There are no refunds of the payment (course/travel fee) if you do not have your passport in time for travel. </w:t>
      </w:r>
    </w:p>
    <w:p w14:paraId="18C5F276" w14:textId="059B8724" w:rsidR="00D64910" w:rsidRPr="00491582" w:rsidRDefault="00D64910" w:rsidP="00D64910">
      <w:pPr>
        <w:spacing w:before="100" w:beforeAutospacing="1" w:after="100" w:afterAutospacing="1" w:line="240" w:lineRule="auto"/>
        <w:rPr>
          <w:rFonts w:ascii="Times New Roman" w:eastAsia="Times New Roman" w:hAnsi="Times New Roman" w:cs="Times New Roman"/>
          <w:sz w:val="24"/>
          <w:szCs w:val="24"/>
        </w:rPr>
      </w:pPr>
      <w:r w:rsidRPr="00491582">
        <w:rPr>
          <w:rFonts w:ascii="Times New Roman" w:hAnsi="Times New Roman" w:cs="Times New Roman"/>
          <w:b/>
          <w:bCs/>
          <w:color w:val="363434"/>
          <w:shd w:val="clear" w:color="auto" w:fill="FAF8F7"/>
        </w:rPr>
        <w:t>Included: </w:t>
      </w:r>
      <w:r w:rsidRPr="00491582">
        <w:rPr>
          <w:rFonts w:ascii="Times New Roman" w:hAnsi="Times New Roman" w:cs="Times New Roman"/>
          <w:color w:val="363434"/>
          <w:shd w:val="clear" w:color="auto" w:fill="FAF8F7"/>
        </w:rPr>
        <w:t>Round trip airfare, breakfast at the hotel each morning, accommodations, and entrance to tours as listed on the itinerary.</w:t>
      </w:r>
    </w:p>
    <w:p w14:paraId="72050410" w14:textId="65E1EF90" w:rsidR="00D64910" w:rsidRPr="00491582" w:rsidRDefault="32284B26" w:rsidP="00D64910">
      <w:pPr>
        <w:shd w:val="clear" w:color="auto" w:fill="FAF8F7"/>
        <w:spacing w:after="420" w:line="240" w:lineRule="auto"/>
        <w:textAlignment w:val="baseline"/>
        <w:rPr>
          <w:rFonts w:ascii="Times New Roman" w:eastAsia="Times New Roman" w:hAnsi="Times New Roman" w:cs="Times New Roman"/>
          <w:color w:val="363434"/>
        </w:rPr>
      </w:pPr>
      <w:r w:rsidRPr="00491582">
        <w:rPr>
          <w:rFonts w:ascii="Times New Roman" w:eastAsia="Times New Roman" w:hAnsi="Times New Roman" w:cs="Times New Roman"/>
          <w:b/>
          <w:bCs/>
          <w:color w:val="363434"/>
        </w:rPr>
        <w:t>Exclusions:</w:t>
      </w:r>
      <w:r w:rsidRPr="00491582">
        <w:rPr>
          <w:rFonts w:ascii="Times New Roman" w:eastAsia="Times New Roman" w:hAnsi="Times New Roman" w:cs="Times New Roman"/>
          <w:color w:val="363434"/>
        </w:rPr>
        <w:t> </w:t>
      </w:r>
      <w:r w:rsidRPr="00491582">
        <w:rPr>
          <w:rFonts w:ascii="Times New Roman" w:eastAsia="Times New Roman" w:hAnsi="Times New Roman" w:cs="Times New Roman"/>
          <w:b/>
          <w:bCs/>
          <w:i/>
          <w:iCs/>
          <w:color w:val="363434"/>
        </w:rPr>
        <w:t>Transportation to the airport:</w:t>
      </w:r>
      <w:r w:rsidRPr="00491582">
        <w:rPr>
          <w:rFonts w:ascii="Times New Roman" w:eastAsia="Times New Roman" w:hAnsi="Times New Roman" w:cs="Times New Roman"/>
          <w:color w:val="363434"/>
        </w:rPr>
        <w:t xml:space="preserve"> Please note that we do not provide transportation to the airport. Flights are not determined at this time and are normally out of ATL. However, </w:t>
      </w:r>
      <w:r w:rsidR="77343FF3" w:rsidRPr="00491582">
        <w:rPr>
          <w:rFonts w:ascii="Times New Roman" w:eastAsia="Times New Roman" w:hAnsi="Times New Roman" w:cs="Times New Roman"/>
          <w:color w:val="363434"/>
        </w:rPr>
        <w:t>they</w:t>
      </w:r>
      <w:r w:rsidRPr="00491582">
        <w:rPr>
          <w:rFonts w:ascii="Times New Roman" w:eastAsia="Times New Roman" w:hAnsi="Times New Roman" w:cs="Times New Roman"/>
          <w:color w:val="363434"/>
        </w:rPr>
        <w:t xml:space="preserve"> can also be </w:t>
      </w:r>
      <w:r w:rsidR="533F8873" w:rsidRPr="00491582">
        <w:rPr>
          <w:rFonts w:ascii="Times New Roman" w:eastAsia="Times New Roman" w:hAnsi="Times New Roman" w:cs="Times New Roman"/>
          <w:color w:val="363434"/>
        </w:rPr>
        <w:t xml:space="preserve">out of </w:t>
      </w:r>
      <w:r w:rsidRPr="00491582">
        <w:rPr>
          <w:rFonts w:ascii="Times New Roman" w:eastAsia="Times New Roman" w:hAnsi="Times New Roman" w:cs="Times New Roman"/>
          <w:color w:val="363434"/>
        </w:rPr>
        <w:t xml:space="preserve">GSP or CLT. We do not provide transportation to the airport or cover the cost </w:t>
      </w:r>
      <w:r w:rsidR="61325FA5" w:rsidRPr="00491582">
        <w:rPr>
          <w:rFonts w:ascii="Times New Roman" w:eastAsia="Times New Roman" w:hAnsi="Times New Roman" w:cs="Times New Roman"/>
          <w:color w:val="363434"/>
        </w:rPr>
        <w:t>of</w:t>
      </w:r>
      <w:r w:rsidRPr="00491582">
        <w:rPr>
          <w:rFonts w:ascii="Times New Roman" w:eastAsia="Times New Roman" w:hAnsi="Times New Roman" w:cs="Times New Roman"/>
          <w:color w:val="363434"/>
        </w:rPr>
        <w:t xml:space="preserve"> this expense. It is up to you to get to the airport. </w:t>
      </w:r>
      <w:r w:rsidR="5807FE00" w:rsidRPr="00491582">
        <w:rPr>
          <w:rFonts w:ascii="Times New Roman" w:eastAsia="Times New Roman" w:hAnsi="Times New Roman" w:cs="Times New Roman"/>
          <w:color w:val="363434"/>
        </w:rPr>
        <w:t xml:space="preserve">Students must leave the airport assigned. There are no exceptions to this. </w:t>
      </w:r>
      <w:r w:rsidRPr="00491582">
        <w:rPr>
          <w:rFonts w:ascii="Times New Roman" w:eastAsia="Times New Roman" w:hAnsi="Times New Roman" w:cs="Times New Roman"/>
          <w:b/>
          <w:bCs/>
          <w:i/>
          <w:iCs/>
          <w:color w:val="363434"/>
        </w:rPr>
        <w:t>Meals:</w:t>
      </w:r>
      <w:r w:rsidRPr="00491582">
        <w:rPr>
          <w:rFonts w:ascii="Times New Roman" w:eastAsia="Times New Roman" w:hAnsi="Times New Roman" w:cs="Times New Roman"/>
          <w:color w:val="363434"/>
        </w:rPr>
        <w:t> Normally, only breakfast at the hotel is included. You are responsible for your meals, refreshments, and all food/snacks while abroad. </w:t>
      </w:r>
      <w:r w:rsidRPr="00491582">
        <w:rPr>
          <w:rFonts w:ascii="Times New Roman" w:eastAsia="Times New Roman" w:hAnsi="Times New Roman" w:cs="Times New Roman"/>
          <w:b/>
          <w:bCs/>
          <w:i/>
          <w:iCs/>
          <w:color w:val="363434"/>
        </w:rPr>
        <w:t>Government Id:</w:t>
      </w:r>
      <w:r w:rsidRPr="00491582">
        <w:rPr>
          <w:rFonts w:ascii="Times New Roman" w:eastAsia="Times New Roman" w:hAnsi="Times New Roman" w:cs="Times New Roman"/>
          <w:color w:val="363434"/>
        </w:rPr>
        <w:t xml:space="preserve"> Passports and any required official documentation to enter the country are not </w:t>
      </w:r>
      <w:r w:rsidR="75F74839" w:rsidRPr="00491582">
        <w:rPr>
          <w:rFonts w:ascii="Times New Roman" w:eastAsia="Times New Roman" w:hAnsi="Times New Roman" w:cs="Times New Roman"/>
          <w:color w:val="363434"/>
        </w:rPr>
        <w:t>covered,</w:t>
      </w:r>
      <w:r w:rsidRPr="00491582">
        <w:rPr>
          <w:rFonts w:ascii="Times New Roman" w:eastAsia="Times New Roman" w:hAnsi="Times New Roman" w:cs="Times New Roman"/>
          <w:color w:val="363434"/>
        </w:rPr>
        <w:t xml:space="preserve"> and students are required to pay these charges. </w:t>
      </w:r>
      <w:r w:rsidRPr="00491582">
        <w:rPr>
          <w:rFonts w:ascii="Times New Roman" w:eastAsia="Times New Roman" w:hAnsi="Times New Roman" w:cs="Times New Roman"/>
          <w:b/>
          <w:bCs/>
          <w:i/>
          <w:iCs/>
          <w:color w:val="363434"/>
        </w:rPr>
        <w:t>Baggage Fees:</w:t>
      </w:r>
      <w:r w:rsidRPr="00491582">
        <w:rPr>
          <w:rFonts w:ascii="Times New Roman" w:eastAsia="Times New Roman" w:hAnsi="Times New Roman" w:cs="Times New Roman"/>
          <w:color w:val="363434"/>
        </w:rPr>
        <w:t xml:space="preserve"> Normally on an international flight, one bag can be checked for free. Additional baggage </w:t>
      </w:r>
      <w:r w:rsidR="038C29D1" w:rsidRPr="00491582">
        <w:rPr>
          <w:rFonts w:ascii="Times New Roman" w:eastAsia="Times New Roman" w:hAnsi="Times New Roman" w:cs="Times New Roman"/>
          <w:color w:val="363434"/>
        </w:rPr>
        <w:t>fees,</w:t>
      </w:r>
      <w:r w:rsidRPr="00491582">
        <w:rPr>
          <w:rFonts w:ascii="Times New Roman" w:eastAsia="Times New Roman" w:hAnsi="Times New Roman" w:cs="Times New Roman"/>
          <w:color w:val="363434"/>
        </w:rPr>
        <w:t xml:space="preserve"> whether for extra luggage or due to over luggage weight, will not be covered. </w:t>
      </w:r>
      <w:r w:rsidRPr="00491582">
        <w:rPr>
          <w:rFonts w:ascii="Times New Roman" w:eastAsia="Times New Roman" w:hAnsi="Times New Roman" w:cs="Times New Roman"/>
          <w:b/>
          <w:bCs/>
          <w:i/>
          <w:iCs/>
          <w:color w:val="363434"/>
        </w:rPr>
        <w:t>Additional Tours/Sites:</w:t>
      </w:r>
      <w:r w:rsidRPr="00491582">
        <w:rPr>
          <w:rFonts w:ascii="Times New Roman" w:eastAsia="Times New Roman" w:hAnsi="Times New Roman" w:cs="Times New Roman"/>
          <w:color w:val="363434"/>
        </w:rPr>
        <w:t> Entrance fees to places not listed on the official itinerary are not covered. </w:t>
      </w:r>
      <w:r w:rsidRPr="00491582">
        <w:rPr>
          <w:rFonts w:ascii="Times New Roman" w:eastAsia="Times New Roman" w:hAnsi="Times New Roman" w:cs="Times New Roman"/>
          <w:b/>
          <w:bCs/>
          <w:i/>
          <w:iCs/>
          <w:color w:val="363434"/>
        </w:rPr>
        <w:t>Personal Expense:</w:t>
      </w:r>
      <w:r w:rsidRPr="00491582">
        <w:rPr>
          <w:rFonts w:ascii="Times New Roman" w:eastAsia="Times New Roman" w:hAnsi="Times New Roman" w:cs="Times New Roman"/>
          <w:color w:val="363434"/>
        </w:rPr>
        <w:t xml:space="preserve"> Students should bring additional funding to help cover personal expenses while </w:t>
      </w:r>
      <w:r w:rsidR="37C414A3" w:rsidRPr="00491582">
        <w:rPr>
          <w:rFonts w:ascii="Times New Roman" w:eastAsia="Times New Roman" w:hAnsi="Times New Roman" w:cs="Times New Roman"/>
          <w:color w:val="363434"/>
        </w:rPr>
        <w:t>abroad,</w:t>
      </w:r>
      <w:r w:rsidRPr="00491582">
        <w:rPr>
          <w:rFonts w:ascii="Times New Roman" w:eastAsia="Times New Roman" w:hAnsi="Times New Roman" w:cs="Times New Roman"/>
          <w:color w:val="363434"/>
        </w:rPr>
        <w:t xml:space="preserve"> including funding for meals, personal expenses, gifts, etc.</w:t>
      </w:r>
    </w:p>
    <w:p w14:paraId="4579D72B" w14:textId="77777777" w:rsidR="00D64910" w:rsidRPr="00491582" w:rsidRDefault="00D64910" w:rsidP="00D64910">
      <w:pPr>
        <w:shd w:val="clear" w:color="auto" w:fill="FAF8F7"/>
        <w:spacing w:after="420" w:line="240" w:lineRule="auto"/>
        <w:textAlignment w:val="baseline"/>
        <w:rPr>
          <w:rFonts w:ascii="Times New Roman" w:eastAsia="Times New Roman" w:hAnsi="Times New Roman" w:cs="Times New Roman"/>
          <w:color w:val="363434"/>
        </w:rPr>
      </w:pPr>
      <w:r w:rsidRPr="00491582">
        <w:rPr>
          <w:rFonts w:ascii="Times New Roman" w:eastAsia="Times New Roman" w:hAnsi="Times New Roman" w:cs="Times New Roman"/>
          <w:b/>
          <w:bCs/>
          <w:color w:val="363434"/>
        </w:rPr>
        <w:t>COVID Vaccination:</w:t>
      </w:r>
      <w:r w:rsidRPr="00491582">
        <w:rPr>
          <w:rFonts w:ascii="Times New Roman" w:eastAsia="Times New Roman" w:hAnsi="Times New Roman" w:cs="Times New Roman"/>
          <w:color w:val="363434"/>
        </w:rPr>
        <w:t> Anderson University recommends students follow CDC guidance regarding vaccinations.</w:t>
      </w:r>
    </w:p>
    <w:p w14:paraId="6E40621D" w14:textId="77777777" w:rsidR="00D64910" w:rsidRPr="00491582" w:rsidRDefault="00D64910" w:rsidP="00D64910">
      <w:pPr>
        <w:spacing w:after="0" w:line="240" w:lineRule="auto"/>
        <w:rPr>
          <w:rFonts w:ascii="Times New Roman" w:eastAsia="Times New Roman" w:hAnsi="Times New Roman" w:cs="Times New Roman"/>
          <w:sz w:val="24"/>
          <w:szCs w:val="24"/>
        </w:rPr>
      </w:pPr>
    </w:p>
    <w:p w14:paraId="315ED95C" w14:textId="77777777" w:rsidR="00D64910" w:rsidRPr="00491582" w:rsidRDefault="00D64910" w:rsidP="009D3C02">
      <w:pPr>
        <w:spacing w:before="100" w:beforeAutospacing="1" w:after="100" w:afterAutospacing="1" w:line="240" w:lineRule="auto"/>
        <w:rPr>
          <w:rFonts w:ascii="Times New Roman" w:eastAsia="Times New Roman" w:hAnsi="Times New Roman" w:cs="Times New Roman"/>
          <w:sz w:val="24"/>
          <w:szCs w:val="24"/>
        </w:rPr>
      </w:pPr>
    </w:p>
    <w:sectPr w:rsidR="00D64910" w:rsidRPr="00491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2A3"/>
    <w:rsid w:val="0000579B"/>
    <w:rsid w:val="000139CF"/>
    <w:rsid w:val="000243CB"/>
    <w:rsid w:val="000B0A7A"/>
    <w:rsid w:val="00110405"/>
    <w:rsid w:val="001612A3"/>
    <w:rsid w:val="00213B7A"/>
    <w:rsid w:val="00284793"/>
    <w:rsid w:val="00451CA0"/>
    <w:rsid w:val="00491582"/>
    <w:rsid w:val="00500FA5"/>
    <w:rsid w:val="005758B4"/>
    <w:rsid w:val="005D3192"/>
    <w:rsid w:val="006020C9"/>
    <w:rsid w:val="00671DAC"/>
    <w:rsid w:val="00717800"/>
    <w:rsid w:val="00727A48"/>
    <w:rsid w:val="00734AB4"/>
    <w:rsid w:val="007F2BB3"/>
    <w:rsid w:val="0085740F"/>
    <w:rsid w:val="009C3C13"/>
    <w:rsid w:val="009D3C02"/>
    <w:rsid w:val="00A9388F"/>
    <w:rsid w:val="00AB58E3"/>
    <w:rsid w:val="00BA1AC6"/>
    <w:rsid w:val="00D42B3C"/>
    <w:rsid w:val="00D64910"/>
    <w:rsid w:val="00DC466A"/>
    <w:rsid w:val="00EB3706"/>
    <w:rsid w:val="00F054E7"/>
    <w:rsid w:val="00F43838"/>
    <w:rsid w:val="00F748A8"/>
    <w:rsid w:val="02601061"/>
    <w:rsid w:val="038C29D1"/>
    <w:rsid w:val="03AA3628"/>
    <w:rsid w:val="0728387D"/>
    <w:rsid w:val="0ADEB7DD"/>
    <w:rsid w:val="0D348B51"/>
    <w:rsid w:val="10C4345B"/>
    <w:rsid w:val="12B58021"/>
    <w:rsid w:val="1990A037"/>
    <w:rsid w:val="1A0649EC"/>
    <w:rsid w:val="1B1775F5"/>
    <w:rsid w:val="1B3F4E8A"/>
    <w:rsid w:val="2E8CD8A6"/>
    <w:rsid w:val="31DBC217"/>
    <w:rsid w:val="32284B26"/>
    <w:rsid w:val="32C02194"/>
    <w:rsid w:val="34DAF418"/>
    <w:rsid w:val="37C414A3"/>
    <w:rsid w:val="3BC98D78"/>
    <w:rsid w:val="452433D3"/>
    <w:rsid w:val="455E1B26"/>
    <w:rsid w:val="4EBEB334"/>
    <w:rsid w:val="4EECA004"/>
    <w:rsid w:val="50D51FF6"/>
    <w:rsid w:val="533F8873"/>
    <w:rsid w:val="5807FE00"/>
    <w:rsid w:val="58FD5021"/>
    <w:rsid w:val="5A024D05"/>
    <w:rsid w:val="5A3235C5"/>
    <w:rsid w:val="60FAD417"/>
    <w:rsid w:val="61325FA5"/>
    <w:rsid w:val="655B9CC2"/>
    <w:rsid w:val="663FC0B7"/>
    <w:rsid w:val="673EEC77"/>
    <w:rsid w:val="6A9469B4"/>
    <w:rsid w:val="718938F7"/>
    <w:rsid w:val="71F734F9"/>
    <w:rsid w:val="722AE520"/>
    <w:rsid w:val="75134461"/>
    <w:rsid w:val="75F74839"/>
    <w:rsid w:val="77343FF3"/>
    <w:rsid w:val="79F8BCFC"/>
    <w:rsid w:val="7B65FDF1"/>
    <w:rsid w:val="7C052F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A0AC68"/>
  <w15:chartTrackingRefBased/>
  <w15:docId w15:val="{A21D3D23-BA0B-4957-92A7-9E23926F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12A3"/>
    <w:rPr>
      <w:color w:val="0563C1" w:themeColor="hyperlink"/>
      <w:u w:val="single"/>
    </w:rPr>
  </w:style>
  <w:style w:type="character" w:styleId="UnresolvedMention">
    <w:name w:val="Unresolved Mention"/>
    <w:basedOn w:val="DefaultParagraphFont"/>
    <w:uiPriority w:val="99"/>
    <w:semiHidden/>
    <w:unhideWhenUsed/>
    <w:rsid w:val="00AB58E3"/>
    <w:rPr>
      <w:color w:val="605E5C"/>
      <w:shd w:val="clear" w:color="auto" w:fill="E1DFDD"/>
    </w:rPr>
  </w:style>
  <w:style w:type="paragraph" w:styleId="NormalWeb">
    <w:name w:val="Normal (Web)"/>
    <w:basedOn w:val="Normal"/>
    <w:uiPriority w:val="99"/>
    <w:unhideWhenUsed/>
    <w:rsid w:val="00D649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4910"/>
    <w:rPr>
      <w:b/>
      <w:bCs/>
    </w:rPr>
  </w:style>
  <w:style w:type="paragraph" w:customStyle="1" w:styleId="SyllabusContent">
    <w:name w:val="Syllabus Content"/>
    <w:basedOn w:val="Normal"/>
    <w:qFormat/>
    <w:rsid w:val="00284793"/>
    <w:pPr>
      <w:spacing w:after="0" w:line="240" w:lineRule="auto"/>
      <w:ind w:left="540"/>
    </w:pPr>
    <w:rPr>
      <w:rFonts w:ascii="Times" w:eastAsia="Times" w:hAnsi="Times" w:cs="Times New Roman"/>
      <w:szCs w:val="20"/>
    </w:rPr>
  </w:style>
  <w:style w:type="paragraph" w:styleId="ListParagraph">
    <w:name w:val="List Paragraph"/>
    <w:basedOn w:val="Normal"/>
    <w:uiPriority w:val="1"/>
    <w:qFormat/>
    <w:rsid w:val="00EB3706"/>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B3706"/>
    <w:rPr>
      <w:color w:val="954F72" w:themeColor="followedHyperlink"/>
      <w:u w:val="single"/>
    </w:rPr>
  </w:style>
  <w:style w:type="character" w:customStyle="1" w:styleId="normaltextrun">
    <w:name w:val="normaltextrun"/>
    <w:basedOn w:val="DefaultParagraphFont"/>
    <w:rsid w:val="00717800"/>
  </w:style>
  <w:style w:type="character" w:customStyle="1" w:styleId="markm80ruswrv">
    <w:name w:val="markm80ruswrv"/>
    <w:basedOn w:val="DefaultParagraphFont"/>
    <w:rsid w:val="009C3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ayit.nelnet.net/form/MJAI282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id@andersonuniversity.edu" TargetMode="External"/><Relationship Id="rId5" Type="http://schemas.openxmlformats.org/officeDocument/2006/relationships/hyperlink" Target="mailto:studyabroad@andersonuniversity.edu" TargetMode="External"/><Relationship Id="rId4" Type="http://schemas.openxmlformats.org/officeDocument/2006/relationships/hyperlink" Target="mailto:kbutler@andersonuniversity.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Themistocleous</dc:creator>
  <cp:keywords/>
  <dc:description/>
  <cp:lastModifiedBy>Heidi Daley</cp:lastModifiedBy>
  <cp:revision>9</cp:revision>
  <dcterms:created xsi:type="dcterms:W3CDTF">2026-09-16T16:49:00Z</dcterms:created>
  <dcterms:modified xsi:type="dcterms:W3CDTF">2026-09-16T17:02:00Z</dcterms:modified>
</cp:coreProperties>
</file>