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BD9BB" w14:textId="26D36433" w:rsidR="002A1FE0" w:rsidRPr="00AB1805" w:rsidRDefault="00480196" w:rsidP="002A1FE0">
      <w:pPr>
        <w:jc w:val="center"/>
        <w:rPr>
          <w:b/>
          <w:sz w:val="24"/>
          <w:szCs w:val="24"/>
        </w:rPr>
      </w:pPr>
      <w:r w:rsidRPr="00AB1805">
        <w:rPr>
          <w:b/>
          <w:noProof/>
          <w:sz w:val="24"/>
          <w:szCs w:val="24"/>
        </w:rPr>
        <w:drawing>
          <wp:anchor distT="0" distB="0" distL="114300" distR="114300" simplePos="0" relativeHeight="251659264" behindDoc="1" locked="0" layoutInCell="1" allowOverlap="1" wp14:anchorId="4F3E1FA3" wp14:editId="0E1B15C3">
            <wp:simplePos x="0" y="0"/>
            <wp:positionH relativeFrom="column">
              <wp:posOffset>5691156</wp:posOffset>
            </wp:positionH>
            <wp:positionV relativeFrom="paragraph">
              <wp:posOffset>38100</wp:posOffset>
            </wp:positionV>
            <wp:extent cx="1384014" cy="9398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_Brand_Mark_Vertical_RGB_HEX_with_Tag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584" cy="945619"/>
                    </a:xfrm>
                    <a:prstGeom prst="rect">
                      <a:avLst/>
                    </a:prstGeom>
                  </pic:spPr>
                </pic:pic>
              </a:graphicData>
            </a:graphic>
            <wp14:sizeRelH relativeFrom="margin">
              <wp14:pctWidth>0</wp14:pctWidth>
            </wp14:sizeRelH>
            <wp14:sizeRelV relativeFrom="margin">
              <wp14:pctHeight>0</wp14:pctHeight>
            </wp14:sizeRelV>
          </wp:anchor>
        </w:drawing>
      </w:r>
      <w:r w:rsidRPr="00AB1805">
        <w:rPr>
          <w:b/>
          <w:noProof/>
          <w:sz w:val="24"/>
          <w:szCs w:val="24"/>
        </w:rPr>
        <w:drawing>
          <wp:anchor distT="0" distB="0" distL="114300" distR="114300" simplePos="0" relativeHeight="251658240" behindDoc="1" locked="0" layoutInCell="1" allowOverlap="1" wp14:anchorId="366770DE" wp14:editId="7A35D765">
            <wp:simplePos x="0" y="0"/>
            <wp:positionH relativeFrom="column">
              <wp:posOffset>44450</wp:posOffset>
            </wp:positionH>
            <wp:positionV relativeFrom="paragraph">
              <wp:posOffset>0</wp:posOffset>
            </wp:positionV>
            <wp:extent cx="749300" cy="9414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tc-logo_vertical_cmyk_3-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1689" cy="944449"/>
                    </a:xfrm>
                    <a:prstGeom prst="rect">
                      <a:avLst/>
                    </a:prstGeom>
                  </pic:spPr>
                </pic:pic>
              </a:graphicData>
            </a:graphic>
            <wp14:sizeRelH relativeFrom="margin">
              <wp14:pctWidth>0</wp14:pctWidth>
            </wp14:sizeRelH>
            <wp14:sizeRelV relativeFrom="margin">
              <wp14:pctHeight>0</wp14:pctHeight>
            </wp14:sizeRelV>
          </wp:anchor>
        </w:drawing>
      </w:r>
      <w:r w:rsidR="002A1FE0" w:rsidRPr="00AB1805">
        <w:rPr>
          <w:b/>
          <w:sz w:val="24"/>
          <w:szCs w:val="24"/>
        </w:rPr>
        <w:t xml:space="preserve">TRI-COUNTY TECHNICAL COLLEGE </w:t>
      </w:r>
      <w:r w:rsidR="00912B9D" w:rsidRPr="00AB1805">
        <w:rPr>
          <w:b/>
          <w:sz w:val="24"/>
          <w:szCs w:val="24"/>
        </w:rPr>
        <w:t>&amp;</w:t>
      </w:r>
      <w:r w:rsidR="002A1FE0" w:rsidRPr="00AB1805">
        <w:rPr>
          <w:b/>
          <w:sz w:val="24"/>
          <w:szCs w:val="24"/>
        </w:rPr>
        <w:t xml:space="preserve"> ANDERSON UNVERSITY</w:t>
      </w:r>
    </w:p>
    <w:p w14:paraId="7B07A984" w14:textId="27E5DFE3" w:rsidR="002A1FE0" w:rsidRPr="00AB1805" w:rsidRDefault="002A1FE0" w:rsidP="002A1FE0">
      <w:pPr>
        <w:jc w:val="center"/>
        <w:rPr>
          <w:b/>
          <w:sz w:val="24"/>
          <w:szCs w:val="24"/>
        </w:rPr>
      </w:pPr>
      <w:r w:rsidRPr="00AB1805">
        <w:rPr>
          <w:b/>
          <w:sz w:val="24"/>
          <w:szCs w:val="24"/>
        </w:rPr>
        <w:t xml:space="preserve">TRANSFER CREDIT AGREEMENT WORKSHEET 2023-24 </w:t>
      </w:r>
    </w:p>
    <w:p w14:paraId="0E599AE3" w14:textId="71B7AAF6" w:rsidR="002A1FE0" w:rsidRPr="00AB1805" w:rsidRDefault="002A1FE0" w:rsidP="002A1FE0">
      <w:pPr>
        <w:jc w:val="center"/>
        <w:rPr>
          <w:b/>
        </w:rPr>
      </w:pPr>
      <w:r w:rsidRPr="00AB1805">
        <w:rPr>
          <w:b/>
        </w:rPr>
        <w:t xml:space="preserve">Applied Associate of Science </w:t>
      </w:r>
      <w:r w:rsidR="00201690" w:rsidRPr="00AB1805">
        <w:rPr>
          <w:b/>
        </w:rPr>
        <w:t xml:space="preserve">in </w:t>
      </w:r>
      <w:r w:rsidR="006D0BE3">
        <w:rPr>
          <w:b/>
        </w:rPr>
        <w:t>Criminal Justice Technology</w:t>
      </w:r>
    </w:p>
    <w:p w14:paraId="695E33DC" w14:textId="4EA28BB1" w:rsidR="002A1FE0" w:rsidRPr="00AB1805" w:rsidRDefault="00AC63FF" w:rsidP="00AC63FF">
      <w:pPr>
        <w:tabs>
          <w:tab w:val="left" w:pos="520"/>
          <w:tab w:val="center" w:pos="5400"/>
        </w:tabs>
        <w:rPr>
          <w:b/>
        </w:rPr>
      </w:pPr>
      <w:r w:rsidRPr="00AB1805">
        <w:rPr>
          <w:b/>
        </w:rPr>
        <w:tab/>
      </w:r>
      <w:r w:rsidRPr="00AB1805">
        <w:rPr>
          <w:b/>
        </w:rPr>
        <w:tab/>
      </w:r>
      <w:r w:rsidR="002A1FE0" w:rsidRPr="00AB1805">
        <w:rPr>
          <w:b/>
        </w:rPr>
        <w:t xml:space="preserve">and </w:t>
      </w:r>
    </w:p>
    <w:p w14:paraId="75058B46" w14:textId="77777777" w:rsidR="006D0BE3" w:rsidRDefault="002A1FE0" w:rsidP="006D0BE3">
      <w:pPr>
        <w:jc w:val="center"/>
        <w:rPr>
          <w:b/>
        </w:rPr>
      </w:pPr>
      <w:r w:rsidRPr="00AB1805">
        <w:rPr>
          <w:b/>
        </w:rPr>
        <w:t>Bachelor</w:t>
      </w:r>
      <w:r w:rsidR="003E32A1" w:rsidRPr="00AB1805">
        <w:rPr>
          <w:b/>
        </w:rPr>
        <w:t xml:space="preserve"> </w:t>
      </w:r>
      <w:r w:rsidRPr="00AB1805">
        <w:rPr>
          <w:b/>
        </w:rPr>
        <w:t xml:space="preserve">of </w:t>
      </w:r>
      <w:r w:rsidR="006D0BE3">
        <w:rPr>
          <w:b/>
        </w:rPr>
        <w:t>Arts in Criminal Justice</w:t>
      </w:r>
    </w:p>
    <w:p w14:paraId="5A6329B5" w14:textId="156AA368" w:rsidR="00210C7E" w:rsidRPr="00AB1805" w:rsidRDefault="006D0BE3" w:rsidP="002A1FE0">
      <w:pPr>
        <w:jc w:val="center"/>
        <w:rPr>
          <w:b/>
          <w:sz w:val="24"/>
          <w:szCs w:val="24"/>
        </w:rPr>
      </w:pPr>
      <w:r w:rsidRPr="006D0BE3">
        <w:rPr>
          <w:b/>
          <w:i/>
          <w:iCs/>
        </w:rPr>
        <w:t>Post</w:t>
      </w:r>
      <w:r w:rsidR="006D79DB">
        <w:rPr>
          <w:b/>
          <w:i/>
          <w:iCs/>
        </w:rPr>
        <w:t>-</w:t>
      </w:r>
      <w:r w:rsidRPr="006D0BE3">
        <w:rPr>
          <w:b/>
          <w:i/>
          <w:iCs/>
        </w:rPr>
        <w:t xml:space="preserve"> Traditional</w:t>
      </w:r>
      <w:r w:rsidR="009313E6" w:rsidRPr="006D0BE3">
        <w:rPr>
          <w:b/>
          <w:i/>
          <w:iCs/>
        </w:rPr>
        <w:t xml:space="preserve"> </w:t>
      </w:r>
    </w:p>
    <w:tbl>
      <w:tblPr>
        <w:tblStyle w:val="TableGrid"/>
        <w:tblW w:w="10705" w:type="dxa"/>
        <w:tblLayout w:type="fixed"/>
        <w:tblLook w:val="04A0" w:firstRow="1" w:lastRow="0" w:firstColumn="1" w:lastColumn="0" w:noHBand="0" w:noVBand="1"/>
      </w:tblPr>
      <w:tblGrid>
        <w:gridCol w:w="985"/>
        <w:gridCol w:w="2430"/>
        <w:gridCol w:w="810"/>
        <w:gridCol w:w="1260"/>
        <w:gridCol w:w="3150"/>
        <w:gridCol w:w="2070"/>
      </w:tblGrid>
      <w:tr w:rsidR="00C64177" w:rsidRPr="008D67A2" w14:paraId="353A759C" w14:textId="346B8CF4" w:rsidTr="00AB1805">
        <w:trPr>
          <w:trHeight w:val="458"/>
        </w:trPr>
        <w:tc>
          <w:tcPr>
            <w:tcW w:w="10705" w:type="dxa"/>
            <w:gridSpan w:val="6"/>
            <w:shd w:val="clear" w:color="auto" w:fill="262626" w:themeFill="text1" w:themeFillTint="D9"/>
          </w:tcPr>
          <w:p w14:paraId="033DC632" w14:textId="77777777" w:rsidR="00C64177" w:rsidRDefault="00C64177" w:rsidP="00C64177">
            <w:pPr>
              <w:jc w:val="center"/>
              <w:rPr>
                <w:rFonts w:cstheme="minorHAnsi"/>
                <w:b/>
              </w:rPr>
            </w:pPr>
            <w:r w:rsidRPr="00735035">
              <w:rPr>
                <w:rFonts w:cstheme="minorHAnsi"/>
                <w:b/>
              </w:rPr>
              <w:t>TCTC (A.</w:t>
            </w:r>
            <w:r>
              <w:rPr>
                <w:rFonts w:cstheme="minorHAnsi"/>
                <w:b/>
              </w:rPr>
              <w:t>A.S</w:t>
            </w:r>
            <w:r w:rsidRPr="00735035">
              <w:rPr>
                <w:rFonts w:cstheme="minorHAnsi"/>
                <w:b/>
              </w:rPr>
              <w:t>.) Degree Requirements &amp; AU General Education Requirement – 6</w:t>
            </w:r>
            <w:r>
              <w:rPr>
                <w:rFonts w:cstheme="minorHAnsi"/>
                <w:b/>
              </w:rPr>
              <w:t>6</w:t>
            </w:r>
            <w:r w:rsidRPr="00735035">
              <w:rPr>
                <w:rFonts w:cstheme="minorHAnsi"/>
                <w:b/>
              </w:rPr>
              <w:t xml:space="preserve"> </w:t>
            </w:r>
            <w:r>
              <w:rPr>
                <w:rFonts w:cstheme="minorHAnsi"/>
                <w:b/>
              </w:rPr>
              <w:t>H</w:t>
            </w:r>
            <w:r w:rsidRPr="00735035">
              <w:rPr>
                <w:rFonts w:cstheme="minorHAnsi"/>
                <w:b/>
              </w:rPr>
              <w:t>ours</w:t>
            </w:r>
          </w:p>
        </w:tc>
      </w:tr>
      <w:tr w:rsidR="00C64177" w:rsidRPr="008D67A2" w14:paraId="31718A54" w14:textId="50434067" w:rsidTr="00C64177">
        <w:tc>
          <w:tcPr>
            <w:tcW w:w="985" w:type="dxa"/>
          </w:tcPr>
          <w:p w14:paraId="1EBEA689" w14:textId="4C54808C" w:rsidR="00C64177" w:rsidRPr="00787070" w:rsidRDefault="00C64177" w:rsidP="00C64177">
            <w:pPr>
              <w:jc w:val="center"/>
              <w:rPr>
                <w:rFonts w:cstheme="minorHAnsi"/>
                <w:b/>
              </w:rPr>
            </w:pPr>
            <w:r w:rsidRPr="00787070">
              <w:rPr>
                <w:rFonts w:cstheme="minorHAnsi"/>
                <w:b/>
              </w:rPr>
              <w:t>Course Number</w:t>
            </w:r>
          </w:p>
        </w:tc>
        <w:tc>
          <w:tcPr>
            <w:tcW w:w="2430" w:type="dxa"/>
          </w:tcPr>
          <w:p w14:paraId="5E826F48" w14:textId="212ED245" w:rsidR="00C64177" w:rsidRPr="00787070" w:rsidRDefault="00C64177" w:rsidP="00C64177">
            <w:pPr>
              <w:jc w:val="center"/>
              <w:rPr>
                <w:rFonts w:cstheme="minorHAnsi"/>
                <w:b/>
              </w:rPr>
            </w:pPr>
            <w:r w:rsidRPr="00787070">
              <w:rPr>
                <w:rFonts w:cstheme="minorHAnsi"/>
                <w:b/>
              </w:rPr>
              <w:t>TCTC Course Title</w:t>
            </w:r>
          </w:p>
        </w:tc>
        <w:tc>
          <w:tcPr>
            <w:tcW w:w="810" w:type="dxa"/>
          </w:tcPr>
          <w:p w14:paraId="1307867A" w14:textId="2B93C1E6" w:rsidR="00C64177" w:rsidRPr="00787070" w:rsidRDefault="00C64177" w:rsidP="00C64177">
            <w:pPr>
              <w:jc w:val="center"/>
              <w:rPr>
                <w:rFonts w:cstheme="minorHAnsi"/>
                <w:b/>
              </w:rPr>
            </w:pPr>
            <w:r w:rsidRPr="00787070">
              <w:rPr>
                <w:rFonts w:cstheme="minorHAnsi"/>
                <w:b/>
              </w:rPr>
              <w:t>Credit Hours</w:t>
            </w:r>
          </w:p>
        </w:tc>
        <w:tc>
          <w:tcPr>
            <w:tcW w:w="1260" w:type="dxa"/>
          </w:tcPr>
          <w:p w14:paraId="201FE870" w14:textId="24113B77" w:rsidR="00C64177" w:rsidRPr="00787070" w:rsidRDefault="00C64177" w:rsidP="00C64177">
            <w:pPr>
              <w:jc w:val="center"/>
              <w:rPr>
                <w:rFonts w:cstheme="minorHAnsi"/>
                <w:b/>
              </w:rPr>
            </w:pPr>
            <w:r w:rsidRPr="00787070">
              <w:rPr>
                <w:rFonts w:cstheme="minorHAnsi"/>
                <w:b/>
              </w:rPr>
              <w:t>Course Number</w:t>
            </w:r>
          </w:p>
        </w:tc>
        <w:tc>
          <w:tcPr>
            <w:tcW w:w="3150" w:type="dxa"/>
          </w:tcPr>
          <w:p w14:paraId="22BEAC59" w14:textId="6845812B" w:rsidR="00C64177" w:rsidRPr="00787070" w:rsidRDefault="00C64177" w:rsidP="00C64177">
            <w:pPr>
              <w:jc w:val="center"/>
              <w:rPr>
                <w:rFonts w:cstheme="minorHAnsi"/>
                <w:b/>
              </w:rPr>
            </w:pPr>
            <w:r w:rsidRPr="00787070">
              <w:rPr>
                <w:rFonts w:cstheme="minorHAnsi"/>
                <w:b/>
              </w:rPr>
              <w:t>AU Course Title</w:t>
            </w:r>
          </w:p>
        </w:tc>
        <w:tc>
          <w:tcPr>
            <w:tcW w:w="2070" w:type="dxa"/>
          </w:tcPr>
          <w:p w14:paraId="07E68463" w14:textId="77777777" w:rsidR="00C64177" w:rsidRPr="00787070" w:rsidRDefault="00C64177" w:rsidP="00C64177">
            <w:pPr>
              <w:jc w:val="center"/>
              <w:rPr>
                <w:rFonts w:cstheme="minorHAnsi"/>
                <w:b/>
              </w:rPr>
            </w:pPr>
            <w:r w:rsidRPr="00787070">
              <w:rPr>
                <w:rFonts w:cstheme="minorHAnsi"/>
                <w:b/>
              </w:rPr>
              <w:t>Credit Hours</w:t>
            </w:r>
          </w:p>
        </w:tc>
      </w:tr>
      <w:tr w:rsidR="00C64177" w:rsidRPr="008D67A2" w14:paraId="0255706C" w14:textId="15797589" w:rsidTr="00C64177">
        <w:trPr>
          <w:trHeight w:val="332"/>
        </w:trPr>
        <w:tc>
          <w:tcPr>
            <w:tcW w:w="985" w:type="dxa"/>
          </w:tcPr>
          <w:p w14:paraId="6BD4937A" w14:textId="6341CA72" w:rsidR="00C64177" w:rsidRPr="00787070" w:rsidRDefault="006D0BE3" w:rsidP="00C64177">
            <w:pPr>
              <w:jc w:val="center"/>
              <w:rPr>
                <w:rFonts w:cstheme="minorHAnsi"/>
              </w:rPr>
            </w:pPr>
            <w:r w:rsidRPr="00787070">
              <w:rPr>
                <w:rFonts w:cstheme="minorHAnsi"/>
              </w:rPr>
              <w:t>CRJ 101</w:t>
            </w:r>
          </w:p>
        </w:tc>
        <w:tc>
          <w:tcPr>
            <w:tcW w:w="2430" w:type="dxa"/>
          </w:tcPr>
          <w:p w14:paraId="499D50A6" w14:textId="07C885AD" w:rsidR="00C64177" w:rsidRPr="00787070" w:rsidRDefault="006D0BE3" w:rsidP="00C64177">
            <w:pPr>
              <w:jc w:val="center"/>
              <w:rPr>
                <w:rFonts w:cstheme="minorHAnsi"/>
              </w:rPr>
            </w:pPr>
            <w:r w:rsidRPr="00787070">
              <w:rPr>
                <w:rFonts w:cstheme="minorHAnsi"/>
              </w:rPr>
              <w:t>Introduction to Criminal Justice</w:t>
            </w:r>
          </w:p>
        </w:tc>
        <w:tc>
          <w:tcPr>
            <w:tcW w:w="810" w:type="dxa"/>
          </w:tcPr>
          <w:p w14:paraId="552A9CCA" w14:textId="6475253C" w:rsidR="00C64177" w:rsidRPr="00787070" w:rsidRDefault="00C64177" w:rsidP="00C64177">
            <w:pPr>
              <w:jc w:val="center"/>
              <w:rPr>
                <w:rFonts w:cstheme="minorHAnsi"/>
              </w:rPr>
            </w:pPr>
            <w:r w:rsidRPr="00787070">
              <w:rPr>
                <w:rFonts w:cstheme="minorHAnsi"/>
              </w:rPr>
              <w:t>3</w:t>
            </w:r>
          </w:p>
        </w:tc>
        <w:tc>
          <w:tcPr>
            <w:tcW w:w="1260" w:type="dxa"/>
            <w:shd w:val="clear" w:color="auto" w:fill="FFFFFF" w:themeFill="background1"/>
          </w:tcPr>
          <w:p w14:paraId="38CA9FC9" w14:textId="36A71772" w:rsidR="00C64177" w:rsidRPr="00787070" w:rsidRDefault="006D0BE3" w:rsidP="00C64177">
            <w:pPr>
              <w:jc w:val="center"/>
              <w:rPr>
                <w:rFonts w:cstheme="minorHAnsi"/>
              </w:rPr>
            </w:pPr>
            <w:r w:rsidRPr="00787070">
              <w:rPr>
                <w:rFonts w:cstheme="minorHAnsi"/>
              </w:rPr>
              <w:t>CRJ 101</w:t>
            </w:r>
          </w:p>
        </w:tc>
        <w:tc>
          <w:tcPr>
            <w:tcW w:w="3150" w:type="dxa"/>
            <w:shd w:val="clear" w:color="auto" w:fill="FFFFFF" w:themeFill="background1"/>
          </w:tcPr>
          <w:p w14:paraId="5ECDD9C2" w14:textId="4768C7B9" w:rsidR="00C64177" w:rsidRPr="00787070" w:rsidRDefault="006D0BE3" w:rsidP="00C64177">
            <w:pPr>
              <w:jc w:val="center"/>
              <w:rPr>
                <w:rFonts w:cstheme="minorHAnsi"/>
              </w:rPr>
            </w:pPr>
            <w:r w:rsidRPr="00787070">
              <w:rPr>
                <w:rFonts w:cstheme="minorHAnsi"/>
              </w:rPr>
              <w:t>Introduction to Criminal Justice</w:t>
            </w:r>
          </w:p>
        </w:tc>
        <w:tc>
          <w:tcPr>
            <w:tcW w:w="2070" w:type="dxa"/>
            <w:shd w:val="clear" w:color="auto" w:fill="FFFFFF" w:themeFill="background1"/>
          </w:tcPr>
          <w:p w14:paraId="1A27C24B" w14:textId="274C2CEA" w:rsidR="00C64177" w:rsidRPr="00787070" w:rsidRDefault="00C64177" w:rsidP="00C64177">
            <w:pPr>
              <w:jc w:val="center"/>
              <w:rPr>
                <w:rFonts w:cstheme="minorHAnsi"/>
              </w:rPr>
            </w:pPr>
            <w:r w:rsidRPr="00787070">
              <w:rPr>
                <w:rFonts w:cstheme="minorHAnsi"/>
              </w:rPr>
              <w:t>3</w:t>
            </w:r>
          </w:p>
        </w:tc>
      </w:tr>
      <w:tr w:rsidR="00C64177" w:rsidRPr="008D67A2" w14:paraId="005A779A" w14:textId="38916415" w:rsidTr="00C64177">
        <w:tc>
          <w:tcPr>
            <w:tcW w:w="985" w:type="dxa"/>
          </w:tcPr>
          <w:p w14:paraId="22C6830D" w14:textId="288CBF2B" w:rsidR="00C64177" w:rsidRPr="00787070" w:rsidRDefault="006D0BE3" w:rsidP="00C64177">
            <w:pPr>
              <w:jc w:val="center"/>
              <w:rPr>
                <w:rFonts w:cstheme="minorHAnsi"/>
              </w:rPr>
            </w:pPr>
            <w:r w:rsidRPr="00787070">
              <w:rPr>
                <w:rFonts w:cstheme="minorHAnsi"/>
              </w:rPr>
              <w:t>CRJ 115</w:t>
            </w:r>
          </w:p>
        </w:tc>
        <w:tc>
          <w:tcPr>
            <w:tcW w:w="2430" w:type="dxa"/>
          </w:tcPr>
          <w:p w14:paraId="309DCEA2" w14:textId="3469378D" w:rsidR="00C64177" w:rsidRPr="00787070" w:rsidRDefault="006D0BE3" w:rsidP="00C64177">
            <w:pPr>
              <w:jc w:val="center"/>
              <w:rPr>
                <w:rFonts w:cstheme="minorHAnsi"/>
              </w:rPr>
            </w:pPr>
            <w:r w:rsidRPr="00787070">
              <w:rPr>
                <w:rFonts w:cstheme="minorHAnsi"/>
              </w:rPr>
              <w:t>Criminal Law</w:t>
            </w:r>
          </w:p>
        </w:tc>
        <w:tc>
          <w:tcPr>
            <w:tcW w:w="810" w:type="dxa"/>
          </w:tcPr>
          <w:p w14:paraId="349E5CD2" w14:textId="6EE68A33" w:rsidR="00C64177" w:rsidRPr="00787070" w:rsidRDefault="00C64177" w:rsidP="00C64177">
            <w:pPr>
              <w:jc w:val="center"/>
              <w:rPr>
                <w:rFonts w:cstheme="minorHAnsi"/>
              </w:rPr>
            </w:pPr>
            <w:r w:rsidRPr="00787070">
              <w:rPr>
                <w:rFonts w:cstheme="minorHAnsi"/>
              </w:rPr>
              <w:t>3</w:t>
            </w:r>
          </w:p>
        </w:tc>
        <w:tc>
          <w:tcPr>
            <w:tcW w:w="1260" w:type="dxa"/>
          </w:tcPr>
          <w:p w14:paraId="2B0B047A" w14:textId="41AC4C2F" w:rsidR="00C64177" w:rsidRPr="00787070" w:rsidRDefault="006D0BE3" w:rsidP="00C64177">
            <w:pPr>
              <w:jc w:val="center"/>
              <w:rPr>
                <w:rFonts w:cstheme="minorHAnsi"/>
              </w:rPr>
            </w:pPr>
            <w:r w:rsidRPr="00787070">
              <w:rPr>
                <w:rFonts w:cstheme="minorHAnsi"/>
              </w:rPr>
              <w:t>CRJ 230</w:t>
            </w:r>
          </w:p>
        </w:tc>
        <w:tc>
          <w:tcPr>
            <w:tcW w:w="3150" w:type="dxa"/>
          </w:tcPr>
          <w:p w14:paraId="3A5BBFA1" w14:textId="7973CED1" w:rsidR="00C64177" w:rsidRPr="00787070" w:rsidRDefault="006D0BE3" w:rsidP="00C64177">
            <w:pPr>
              <w:jc w:val="center"/>
              <w:rPr>
                <w:rFonts w:cstheme="minorHAnsi"/>
              </w:rPr>
            </w:pPr>
            <w:r w:rsidRPr="00787070">
              <w:rPr>
                <w:rFonts w:cstheme="minorHAnsi"/>
              </w:rPr>
              <w:t>Criminal Law</w:t>
            </w:r>
          </w:p>
        </w:tc>
        <w:tc>
          <w:tcPr>
            <w:tcW w:w="2070" w:type="dxa"/>
          </w:tcPr>
          <w:p w14:paraId="6CD34712" w14:textId="772BBFF3" w:rsidR="00C64177" w:rsidRPr="00787070" w:rsidRDefault="00C64177" w:rsidP="00C64177">
            <w:pPr>
              <w:jc w:val="center"/>
              <w:rPr>
                <w:rFonts w:cstheme="minorHAnsi"/>
              </w:rPr>
            </w:pPr>
            <w:r w:rsidRPr="00787070">
              <w:rPr>
                <w:rFonts w:cstheme="minorHAnsi"/>
              </w:rPr>
              <w:t>3</w:t>
            </w:r>
          </w:p>
        </w:tc>
      </w:tr>
      <w:tr w:rsidR="00C64177" w:rsidRPr="008D67A2" w14:paraId="654CBA19" w14:textId="2E6D6120" w:rsidTr="00C64177">
        <w:tc>
          <w:tcPr>
            <w:tcW w:w="985" w:type="dxa"/>
          </w:tcPr>
          <w:p w14:paraId="29AAFE60" w14:textId="56E8B7C9" w:rsidR="00C64177" w:rsidRPr="00787070" w:rsidRDefault="006D0BE3" w:rsidP="00C64177">
            <w:pPr>
              <w:jc w:val="center"/>
              <w:rPr>
                <w:rFonts w:cstheme="minorHAnsi"/>
              </w:rPr>
            </w:pPr>
            <w:r w:rsidRPr="00787070">
              <w:rPr>
                <w:rFonts w:cstheme="minorHAnsi"/>
              </w:rPr>
              <w:t>CRJ 222</w:t>
            </w:r>
          </w:p>
        </w:tc>
        <w:tc>
          <w:tcPr>
            <w:tcW w:w="2430" w:type="dxa"/>
          </w:tcPr>
          <w:p w14:paraId="58AE7DFD" w14:textId="32CF72BC" w:rsidR="00C64177" w:rsidRPr="00787070" w:rsidRDefault="006D0BE3" w:rsidP="00C64177">
            <w:pPr>
              <w:jc w:val="center"/>
              <w:rPr>
                <w:rFonts w:cstheme="minorHAnsi"/>
              </w:rPr>
            </w:pPr>
            <w:r w:rsidRPr="00787070">
              <w:rPr>
                <w:rFonts w:cstheme="minorHAnsi"/>
              </w:rPr>
              <w:t>Ethics in Criminal Justice</w:t>
            </w:r>
          </w:p>
        </w:tc>
        <w:tc>
          <w:tcPr>
            <w:tcW w:w="810" w:type="dxa"/>
          </w:tcPr>
          <w:p w14:paraId="1FED81E5" w14:textId="6A1EF5F9" w:rsidR="00C64177" w:rsidRPr="00787070" w:rsidRDefault="00C64177" w:rsidP="00C64177">
            <w:pPr>
              <w:jc w:val="center"/>
              <w:rPr>
                <w:rFonts w:cstheme="minorHAnsi"/>
              </w:rPr>
            </w:pPr>
            <w:r w:rsidRPr="00787070">
              <w:rPr>
                <w:rFonts w:cstheme="minorHAnsi"/>
              </w:rPr>
              <w:t>3</w:t>
            </w:r>
          </w:p>
        </w:tc>
        <w:tc>
          <w:tcPr>
            <w:tcW w:w="1260" w:type="dxa"/>
          </w:tcPr>
          <w:p w14:paraId="7B3CB4C4" w14:textId="5A5C75AB" w:rsidR="00C64177" w:rsidRPr="00787070" w:rsidRDefault="006D0BE3" w:rsidP="00C64177">
            <w:pPr>
              <w:jc w:val="center"/>
              <w:rPr>
                <w:rFonts w:cstheme="minorHAnsi"/>
              </w:rPr>
            </w:pPr>
            <w:r w:rsidRPr="00787070">
              <w:rPr>
                <w:rFonts w:cstheme="minorHAnsi"/>
              </w:rPr>
              <w:t>GEN ELEC</w:t>
            </w:r>
          </w:p>
        </w:tc>
        <w:tc>
          <w:tcPr>
            <w:tcW w:w="3150" w:type="dxa"/>
          </w:tcPr>
          <w:p w14:paraId="759CE7F5" w14:textId="18BEF508" w:rsidR="00C64177" w:rsidRPr="00787070" w:rsidRDefault="006D0BE3" w:rsidP="00C64177">
            <w:pPr>
              <w:jc w:val="center"/>
              <w:rPr>
                <w:rFonts w:cstheme="minorHAnsi"/>
              </w:rPr>
            </w:pPr>
            <w:r w:rsidRPr="00787070">
              <w:rPr>
                <w:rFonts w:cstheme="minorHAnsi"/>
              </w:rPr>
              <w:t>General Elective</w:t>
            </w:r>
          </w:p>
        </w:tc>
        <w:tc>
          <w:tcPr>
            <w:tcW w:w="2070" w:type="dxa"/>
          </w:tcPr>
          <w:p w14:paraId="1F7BA3EF" w14:textId="48928935" w:rsidR="00C64177" w:rsidRPr="00787070" w:rsidRDefault="00C64177" w:rsidP="00C64177">
            <w:pPr>
              <w:jc w:val="center"/>
              <w:rPr>
                <w:rFonts w:cstheme="minorHAnsi"/>
              </w:rPr>
            </w:pPr>
            <w:r w:rsidRPr="00787070">
              <w:rPr>
                <w:rFonts w:cstheme="minorHAnsi"/>
              </w:rPr>
              <w:t>3</w:t>
            </w:r>
          </w:p>
        </w:tc>
      </w:tr>
      <w:tr w:rsidR="00C64177" w:rsidRPr="008D67A2" w14:paraId="53E3B8C9" w14:textId="2307FAF5" w:rsidTr="00C64177">
        <w:tc>
          <w:tcPr>
            <w:tcW w:w="985" w:type="dxa"/>
            <w:shd w:val="clear" w:color="auto" w:fill="FFFFFF" w:themeFill="background1"/>
          </w:tcPr>
          <w:p w14:paraId="4B8C4CB7" w14:textId="34C15EA2" w:rsidR="00C64177" w:rsidRPr="00787070" w:rsidRDefault="006D0BE3" w:rsidP="00C64177">
            <w:pPr>
              <w:jc w:val="center"/>
              <w:rPr>
                <w:rFonts w:cstheme="minorHAnsi"/>
                <w:vertAlign w:val="superscript"/>
              </w:rPr>
            </w:pPr>
            <w:r w:rsidRPr="00787070">
              <w:rPr>
                <w:rFonts w:cstheme="minorHAnsi"/>
              </w:rPr>
              <w:t>CRJ 242</w:t>
            </w:r>
          </w:p>
        </w:tc>
        <w:tc>
          <w:tcPr>
            <w:tcW w:w="2430" w:type="dxa"/>
            <w:shd w:val="clear" w:color="auto" w:fill="FFFFFF" w:themeFill="background1"/>
          </w:tcPr>
          <w:p w14:paraId="3F8FE87C" w14:textId="041F8155" w:rsidR="00C64177" w:rsidRPr="00787070" w:rsidRDefault="006D0BE3" w:rsidP="00C64177">
            <w:pPr>
              <w:jc w:val="center"/>
              <w:rPr>
                <w:rFonts w:cstheme="minorHAnsi"/>
                <w:vertAlign w:val="superscript"/>
              </w:rPr>
            </w:pPr>
            <w:r w:rsidRPr="00787070">
              <w:rPr>
                <w:rFonts w:cstheme="minorHAnsi"/>
              </w:rPr>
              <w:t>Correctional Systems</w:t>
            </w:r>
          </w:p>
        </w:tc>
        <w:tc>
          <w:tcPr>
            <w:tcW w:w="810" w:type="dxa"/>
            <w:shd w:val="clear" w:color="auto" w:fill="FFFFFF" w:themeFill="background1"/>
          </w:tcPr>
          <w:p w14:paraId="6067D714" w14:textId="049E0246" w:rsidR="00C64177" w:rsidRPr="00787070" w:rsidRDefault="00C64177" w:rsidP="00C64177">
            <w:pPr>
              <w:jc w:val="center"/>
              <w:rPr>
                <w:rFonts w:cstheme="minorHAnsi"/>
              </w:rPr>
            </w:pPr>
            <w:r w:rsidRPr="00787070">
              <w:rPr>
                <w:rFonts w:cstheme="minorHAnsi"/>
              </w:rPr>
              <w:t>3</w:t>
            </w:r>
          </w:p>
        </w:tc>
        <w:tc>
          <w:tcPr>
            <w:tcW w:w="1260" w:type="dxa"/>
            <w:shd w:val="clear" w:color="auto" w:fill="FFFFFF" w:themeFill="background1"/>
          </w:tcPr>
          <w:p w14:paraId="21A42FEA" w14:textId="6AE54906" w:rsidR="00C64177" w:rsidRPr="00787070" w:rsidRDefault="006D0BE3" w:rsidP="00C64177">
            <w:pPr>
              <w:jc w:val="center"/>
              <w:rPr>
                <w:rFonts w:cstheme="minorHAnsi"/>
              </w:rPr>
            </w:pPr>
            <w:r w:rsidRPr="00787070">
              <w:rPr>
                <w:rFonts w:cstheme="minorHAnsi"/>
              </w:rPr>
              <w:t>CRJ 275</w:t>
            </w:r>
          </w:p>
        </w:tc>
        <w:tc>
          <w:tcPr>
            <w:tcW w:w="3150" w:type="dxa"/>
            <w:shd w:val="clear" w:color="auto" w:fill="FFFFFF" w:themeFill="background1"/>
          </w:tcPr>
          <w:p w14:paraId="0AB308DD" w14:textId="147961FC" w:rsidR="00C64177" w:rsidRPr="00787070" w:rsidRDefault="006D0BE3" w:rsidP="00C64177">
            <w:pPr>
              <w:jc w:val="center"/>
              <w:rPr>
                <w:rFonts w:cstheme="minorHAnsi"/>
              </w:rPr>
            </w:pPr>
            <w:r w:rsidRPr="00787070">
              <w:rPr>
                <w:rFonts w:cstheme="minorHAnsi"/>
              </w:rPr>
              <w:t>Correctional Systems</w:t>
            </w:r>
          </w:p>
        </w:tc>
        <w:tc>
          <w:tcPr>
            <w:tcW w:w="2070" w:type="dxa"/>
            <w:shd w:val="clear" w:color="auto" w:fill="FFFFFF" w:themeFill="background1"/>
          </w:tcPr>
          <w:p w14:paraId="1167BDA9" w14:textId="742544CF" w:rsidR="00C64177" w:rsidRPr="00787070" w:rsidRDefault="00C64177" w:rsidP="00C64177">
            <w:pPr>
              <w:jc w:val="center"/>
              <w:rPr>
                <w:rFonts w:cstheme="minorHAnsi"/>
              </w:rPr>
            </w:pPr>
            <w:r w:rsidRPr="00787070">
              <w:rPr>
                <w:rFonts w:cstheme="minorHAnsi"/>
              </w:rPr>
              <w:t>3</w:t>
            </w:r>
          </w:p>
        </w:tc>
      </w:tr>
      <w:tr w:rsidR="00C64177" w:rsidRPr="008D67A2" w14:paraId="0C68A453" w14:textId="3CE90941" w:rsidTr="00C64177">
        <w:trPr>
          <w:trHeight w:val="74"/>
        </w:trPr>
        <w:tc>
          <w:tcPr>
            <w:tcW w:w="985" w:type="dxa"/>
          </w:tcPr>
          <w:p w14:paraId="6234E04B" w14:textId="2FDD58D2" w:rsidR="00C64177" w:rsidRPr="00787070" w:rsidRDefault="006D0BE3" w:rsidP="00C64177">
            <w:pPr>
              <w:jc w:val="center"/>
              <w:rPr>
                <w:rFonts w:cstheme="minorHAnsi"/>
              </w:rPr>
            </w:pPr>
            <w:r w:rsidRPr="00787070">
              <w:rPr>
                <w:rFonts w:cstheme="minorHAnsi"/>
              </w:rPr>
              <w:t>ENG 101</w:t>
            </w:r>
          </w:p>
        </w:tc>
        <w:tc>
          <w:tcPr>
            <w:tcW w:w="2430" w:type="dxa"/>
          </w:tcPr>
          <w:p w14:paraId="60101EAB" w14:textId="37BDF419" w:rsidR="00C64177" w:rsidRPr="00787070" w:rsidRDefault="006D0BE3" w:rsidP="00C64177">
            <w:pPr>
              <w:jc w:val="center"/>
              <w:rPr>
                <w:rFonts w:cstheme="minorHAnsi"/>
              </w:rPr>
            </w:pPr>
            <w:r w:rsidRPr="00787070">
              <w:rPr>
                <w:rFonts w:cstheme="minorHAnsi"/>
              </w:rPr>
              <w:t>English Composition I</w:t>
            </w:r>
          </w:p>
        </w:tc>
        <w:tc>
          <w:tcPr>
            <w:tcW w:w="810" w:type="dxa"/>
          </w:tcPr>
          <w:p w14:paraId="218D7EF4" w14:textId="69B82594" w:rsidR="00C64177" w:rsidRPr="00787070" w:rsidRDefault="00C64177" w:rsidP="00C64177">
            <w:pPr>
              <w:jc w:val="center"/>
              <w:rPr>
                <w:rFonts w:cstheme="minorHAnsi"/>
              </w:rPr>
            </w:pPr>
            <w:r w:rsidRPr="00787070">
              <w:rPr>
                <w:rFonts w:cstheme="minorHAnsi"/>
              </w:rPr>
              <w:t>3</w:t>
            </w:r>
          </w:p>
        </w:tc>
        <w:tc>
          <w:tcPr>
            <w:tcW w:w="1260" w:type="dxa"/>
          </w:tcPr>
          <w:p w14:paraId="46FF0142" w14:textId="6D76DBF7" w:rsidR="00C64177" w:rsidRPr="00787070" w:rsidRDefault="006D0BE3" w:rsidP="00C64177">
            <w:pPr>
              <w:jc w:val="center"/>
              <w:rPr>
                <w:rFonts w:cstheme="minorHAnsi"/>
              </w:rPr>
            </w:pPr>
            <w:r w:rsidRPr="00787070">
              <w:rPr>
                <w:rFonts w:cstheme="minorHAnsi"/>
              </w:rPr>
              <w:t>ENG 101</w:t>
            </w:r>
          </w:p>
        </w:tc>
        <w:tc>
          <w:tcPr>
            <w:tcW w:w="3150" w:type="dxa"/>
          </w:tcPr>
          <w:p w14:paraId="4C4C2B16" w14:textId="2E34FC31" w:rsidR="00C64177" w:rsidRPr="00787070" w:rsidRDefault="006D0BE3" w:rsidP="00C64177">
            <w:pPr>
              <w:jc w:val="center"/>
              <w:rPr>
                <w:rFonts w:cstheme="minorHAnsi"/>
              </w:rPr>
            </w:pPr>
            <w:r w:rsidRPr="00787070">
              <w:rPr>
                <w:rFonts w:cstheme="minorHAnsi"/>
              </w:rPr>
              <w:t>Composition &amp; Communication I</w:t>
            </w:r>
          </w:p>
        </w:tc>
        <w:tc>
          <w:tcPr>
            <w:tcW w:w="2070" w:type="dxa"/>
          </w:tcPr>
          <w:p w14:paraId="211DB9AB" w14:textId="55B81DE6" w:rsidR="00C64177" w:rsidRPr="00787070" w:rsidRDefault="00C64177" w:rsidP="00C64177">
            <w:pPr>
              <w:jc w:val="center"/>
              <w:rPr>
                <w:rFonts w:cstheme="minorHAnsi"/>
              </w:rPr>
            </w:pPr>
            <w:r w:rsidRPr="00787070">
              <w:rPr>
                <w:rFonts w:cstheme="minorHAnsi"/>
              </w:rPr>
              <w:t>3</w:t>
            </w:r>
          </w:p>
        </w:tc>
      </w:tr>
      <w:tr w:rsidR="00C64177" w:rsidRPr="008D67A2" w14:paraId="733D7A08" w14:textId="5EF606DE" w:rsidTr="00C64177">
        <w:tc>
          <w:tcPr>
            <w:tcW w:w="985" w:type="dxa"/>
          </w:tcPr>
          <w:p w14:paraId="2574B768" w14:textId="28637115" w:rsidR="00C64177" w:rsidRPr="00787070" w:rsidRDefault="006D0BE3" w:rsidP="00C64177">
            <w:pPr>
              <w:jc w:val="center"/>
              <w:rPr>
                <w:rFonts w:cstheme="minorHAnsi"/>
              </w:rPr>
            </w:pPr>
            <w:r w:rsidRPr="00787070">
              <w:rPr>
                <w:rFonts w:cstheme="minorHAnsi"/>
              </w:rPr>
              <w:t>CRJ 116</w:t>
            </w:r>
          </w:p>
        </w:tc>
        <w:tc>
          <w:tcPr>
            <w:tcW w:w="2430" w:type="dxa"/>
          </w:tcPr>
          <w:p w14:paraId="63D527B1" w14:textId="7FB2B8A0" w:rsidR="00C64177" w:rsidRPr="00787070" w:rsidRDefault="006D0BE3" w:rsidP="00C64177">
            <w:pPr>
              <w:jc w:val="center"/>
              <w:rPr>
                <w:rFonts w:cstheme="minorHAnsi"/>
              </w:rPr>
            </w:pPr>
            <w:r w:rsidRPr="00787070">
              <w:rPr>
                <w:rFonts w:cstheme="minorHAnsi"/>
              </w:rPr>
              <w:t>Criminal Law</w:t>
            </w:r>
          </w:p>
        </w:tc>
        <w:tc>
          <w:tcPr>
            <w:tcW w:w="810" w:type="dxa"/>
          </w:tcPr>
          <w:p w14:paraId="09ACCD8D" w14:textId="479EF347" w:rsidR="00C64177" w:rsidRPr="00787070" w:rsidRDefault="00C64177" w:rsidP="00C64177">
            <w:pPr>
              <w:jc w:val="center"/>
              <w:rPr>
                <w:rFonts w:cstheme="minorHAnsi"/>
              </w:rPr>
            </w:pPr>
            <w:r w:rsidRPr="00787070">
              <w:rPr>
                <w:rFonts w:cstheme="minorHAnsi"/>
              </w:rPr>
              <w:t>3</w:t>
            </w:r>
          </w:p>
        </w:tc>
        <w:tc>
          <w:tcPr>
            <w:tcW w:w="1260" w:type="dxa"/>
          </w:tcPr>
          <w:p w14:paraId="1396F3EB" w14:textId="1A502411" w:rsidR="00C64177" w:rsidRPr="00787070" w:rsidRDefault="006D0BE3" w:rsidP="00C64177">
            <w:pPr>
              <w:jc w:val="center"/>
              <w:rPr>
                <w:rFonts w:cstheme="minorHAnsi"/>
              </w:rPr>
            </w:pPr>
            <w:r w:rsidRPr="00787070">
              <w:rPr>
                <w:rFonts w:cstheme="minorHAnsi"/>
              </w:rPr>
              <w:t>GEN ELEC</w:t>
            </w:r>
          </w:p>
        </w:tc>
        <w:tc>
          <w:tcPr>
            <w:tcW w:w="3150" w:type="dxa"/>
          </w:tcPr>
          <w:p w14:paraId="4556599D" w14:textId="3ADD0FA3" w:rsidR="00C64177" w:rsidRPr="00787070" w:rsidRDefault="006D0BE3" w:rsidP="00C64177">
            <w:pPr>
              <w:jc w:val="center"/>
              <w:rPr>
                <w:rFonts w:cstheme="minorHAnsi"/>
              </w:rPr>
            </w:pPr>
            <w:r w:rsidRPr="00787070">
              <w:rPr>
                <w:rFonts w:cstheme="minorHAnsi"/>
              </w:rPr>
              <w:t>General Elective</w:t>
            </w:r>
          </w:p>
        </w:tc>
        <w:tc>
          <w:tcPr>
            <w:tcW w:w="2070" w:type="dxa"/>
          </w:tcPr>
          <w:p w14:paraId="1CB8A924" w14:textId="0EE52C10" w:rsidR="00C64177" w:rsidRPr="00787070" w:rsidRDefault="00C64177" w:rsidP="00C64177">
            <w:pPr>
              <w:jc w:val="center"/>
              <w:rPr>
                <w:rFonts w:cstheme="minorHAnsi"/>
              </w:rPr>
            </w:pPr>
            <w:r w:rsidRPr="00787070">
              <w:rPr>
                <w:rFonts w:cstheme="minorHAnsi"/>
              </w:rPr>
              <w:t>3</w:t>
            </w:r>
          </w:p>
        </w:tc>
      </w:tr>
      <w:tr w:rsidR="00C64177" w:rsidRPr="008D67A2" w14:paraId="38D54B57" w14:textId="77777777" w:rsidTr="006D0BE3">
        <w:trPr>
          <w:trHeight w:val="422"/>
        </w:trPr>
        <w:tc>
          <w:tcPr>
            <w:tcW w:w="985" w:type="dxa"/>
          </w:tcPr>
          <w:p w14:paraId="20420E3C" w14:textId="68C4CAB4" w:rsidR="00C64177" w:rsidRPr="00787070" w:rsidRDefault="006D0BE3" w:rsidP="00C64177">
            <w:pPr>
              <w:jc w:val="center"/>
              <w:rPr>
                <w:rFonts w:cstheme="minorHAnsi"/>
              </w:rPr>
            </w:pPr>
            <w:bookmarkStart w:id="0" w:name="_Hlk145676389"/>
            <w:r w:rsidRPr="00787070">
              <w:rPr>
                <w:rFonts w:cstheme="minorHAnsi"/>
              </w:rPr>
              <w:t>CRJ 125</w:t>
            </w:r>
          </w:p>
        </w:tc>
        <w:tc>
          <w:tcPr>
            <w:tcW w:w="2430" w:type="dxa"/>
          </w:tcPr>
          <w:p w14:paraId="2128DD3B" w14:textId="0C81EF41" w:rsidR="006D0BE3" w:rsidRPr="00787070" w:rsidRDefault="006D0BE3" w:rsidP="006D0BE3">
            <w:pPr>
              <w:jc w:val="center"/>
              <w:rPr>
                <w:rFonts w:cstheme="minorHAnsi"/>
              </w:rPr>
            </w:pPr>
            <w:r w:rsidRPr="00787070">
              <w:rPr>
                <w:rFonts w:cstheme="minorHAnsi"/>
              </w:rPr>
              <w:t>Criminology</w:t>
            </w:r>
          </w:p>
        </w:tc>
        <w:tc>
          <w:tcPr>
            <w:tcW w:w="810" w:type="dxa"/>
          </w:tcPr>
          <w:p w14:paraId="37BBD436" w14:textId="6E06192E" w:rsidR="00C64177" w:rsidRPr="00787070" w:rsidRDefault="006D0BE3" w:rsidP="00C64177">
            <w:pPr>
              <w:jc w:val="center"/>
              <w:rPr>
                <w:rFonts w:cstheme="minorHAnsi"/>
              </w:rPr>
            </w:pPr>
            <w:r w:rsidRPr="00787070">
              <w:rPr>
                <w:rFonts w:cstheme="minorHAnsi"/>
              </w:rPr>
              <w:t>3</w:t>
            </w:r>
          </w:p>
        </w:tc>
        <w:tc>
          <w:tcPr>
            <w:tcW w:w="1260" w:type="dxa"/>
          </w:tcPr>
          <w:p w14:paraId="3BC8E2CD" w14:textId="0F7B7072" w:rsidR="00C64177" w:rsidRPr="00787070" w:rsidRDefault="006D0BE3" w:rsidP="00C64177">
            <w:pPr>
              <w:jc w:val="center"/>
              <w:rPr>
                <w:rFonts w:cstheme="minorHAnsi"/>
              </w:rPr>
            </w:pPr>
            <w:r w:rsidRPr="00787070">
              <w:rPr>
                <w:rFonts w:cstheme="minorHAnsi"/>
              </w:rPr>
              <w:t>CRJ 150</w:t>
            </w:r>
          </w:p>
        </w:tc>
        <w:tc>
          <w:tcPr>
            <w:tcW w:w="3150" w:type="dxa"/>
          </w:tcPr>
          <w:p w14:paraId="24B19B61" w14:textId="7FB8FE70" w:rsidR="00C64177" w:rsidRPr="00787070" w:rsidRDefault="006D0BE3" w:rsidP="00C64177">
            <w:pPr>
              <w:jc w:val="center"/>
              <w:rPr>
                <w:rFonts w:cstheme="minorHAnsi"/>
              </w:rPr>
            </w:pPr>
            <w:r w:rsidRPr="00787070">
              <w:rPr>
                <w:rFonts w:cstheme="minorHAnsi"/>
              </w:rPr>
              <w:t>Criminology</w:t>
            </w:r>
          </w:p>
        </w:tc>
        <w:tc>
          <w:tcPr>
            <w:tcW w:w="2070" w:type="dxa"/>
          </w:tcPr>
          <w:p w14:paraId="7D28D8EA" w14:textId="77777777" w:rsidR="00C64177" w:rsidRPr="00787070" w:rsidRDefault="00C64177" w:rsidP="00C64177">
            <w:pPr>
              <w:jc w:val="center"/>
              <w:rPr>
                <w:rFonts w:cstheme="minorHAnsi"/>
              </w:rPr>
            </w:pPr>
            <w:r w:rsidRPr="00787070">
              <w:rPr>
                <w:rFonts w:cstheme="minorHAnsi"/>
              </w:rPr>
              <w:t>3</w:t>
            </w:r>
          </w:p>
          <w:p w14:paraId="302DCA4D" w14:textId="77777777" w:rsidR="00C64177" w:rsidRPr="00787070" w:rsidRDefault="00C64177" w:rsidP="00C64177">
            <w:pPr>
              <w:jc w:val="center"/>
              <w:rPr>
                <w:rFonts w:cstheme="minorHAnsi"/>
              </w:rPr>
            </w:pPr>
          </w:p>
          <w:p w14:paraId="4CA2A7F6" w14:textId="7706157B" w:rsidR="00C64177" w:rsidRPr="00787070" w:rsidRDefault="00C64177" w:rsidP="00C64177">
            <w:pPr>
              <w:jc w:val="center"/>
              <w:rPr>
                <w:rFonts w:cstheme="minorHAnsi"/>
              </w:rPr>
            </w:pPr>
          </w:p>
        </w:tc>
      </w:tr>
      <w:bookmarkEnd w:id="0"/>
      <w:tr w:rsidR="00C64177" w:rsidRPr="008D67A2" w14:paraId="7418BFBF" w14:textId="01658CA2" w:rsidTr="00C64177">
        <w:tc>
          <w:tcPr>
            <w:tcW w:w="985" w:type="dxa"/>
          </w:tcPr>
          <w:p w14:paraId="48AF36AC" w14:textId="3F299D86" w:rsidR="00C64177" w:rsidRPr="00787070" w:rsidRDefault="006D0BE3" w:rsidP="00C64177">
            <w:pPr>
              <w:jc w:val="center"/>
              <w:rPr>
                <w:rFonts w:cstheme="minorHAnsi"/>
                <w:vertAlign w:val="superscript"/>
              </w:rPr>
            </w:pPr>
            <w:r w:rsidRPr="00787070">
              <w:rPr>
                <w:rFonts w:cstheme="minorHAnsi"/>
              </w:rPr>
              <w:t>CRJ 224</w:t>
            </w:r>
          </w:p>
        </w:tc>
        <w:tc>
          <w:tcPr>
            <w:tcW w:w="2430" w:type="dxa"/>
          </w:tcPr>
          <w:p w14:paraId="04D1431F" w14:textId="01DD2DD0" w:rsidR="00C64177" w:rsidRPr="00787070" w:rsidRDefault="006D0BE3" w:rsidP="00C64177">
            <w:pPr>
              <w:jc w:val="center"/>
              <w:rPr>
                <w:rFonts w:cstheme="minorHAnsi"/>
                <w:vertAlign w:val="superscript"/>
              </w:rPr>
            </w:pPr>
            <w:r w:rsidRPr="00787070">
              <w:rPr>
                <w:rFonts w:cstheme="minorHAnsi"/>
              </w:rPr>
              <w:t>Police Community Relations</w:t>
            </w:r>
          </w:p>
        </w:tc>
        <w:tc>
          <w:tcPr>
            <w:tcW w:w="810" w:type="dxa"/>
          </w:tcPr>
          <w:p w14:paraId="6B08BF8C" w14:textId="7E85A976" w:rsidR="00C64177" w:rsidRPr="00787070" w:rsidRDefault="00C64177" w:rsidP="00C64177">
            <w:pPr>
              <w:jc w:val="center"/>
              <w:rPr>
                <w:rFonts w:cstheme="minorHAnsi"/>
              </w:rPr>
            </w:pPr>
            <w:r w:rsidRPr="00787070">
              <w:rPr>
                <w:rFonts w:cstheme="minorHAnsi"/>
              </w:rPr>
              <w:t>3</w:t>
            </w:r>
          </w:p>
        </w:tc>
        <w:tc>
          <w:tcPr>
            <w:tcW w:w="1260" w:type="dxa"/>
          </w:tcPr>
          <w:p w14:paraId="49A93C0B" w14:textId="2BAB792B" w:rsidR="00C64177" w:rsidRPr="00787070" w:rsidRDefault="006D0BE3" w:rsidP="00C64177">
            <w:pPr>
              <w:jc w:val="center"/>
              <w:rPr>
                <w:rFonts w:cstheme="minorHAnsi"/>
              </w:rPr>
            </w:pPr>
            <w:r w:rsidRPr="00787070">
              <w:rPr>
                <w:rFonts w:cstheme="minorHAnsi"/>
              </w:rPr>
              <w:t>CRJ 215</w:t>
            </w:r>
          </w:p>
        </w:tc>
        <w:tc>
          <w:tcPr>
            <w:tcW w:w="3150" w:type="dxa"/>
          </w:tcPr>
          <w:p w14:paraId="7C715845" w14:textId="4456C450" w:rsidR="00C64177" w:rsidRPr="00787070" w:rsidRDefault="006D0BE3" w:rsidP="00C64177">
            <w:pPr>
              <w:jc w:val="center"/>
              <w:rPr>
                <w:rFonts w:cstheme="minorHAnsi"/>
              </w:rPr>
            </w:pPr>
            <w:r w:rsidRPr="00787070">
              <w:rPr>
                <w:rFonts w:cstheme="minorHAnsi"/>
              </w:rPr>
              <w:t>American Police Systems</w:t>
            </w:r>
          </w:p>
        </w:tc>
        <w:tc>
          <w:tcPr>
            <w:tcW w:w="2070" w:type="dxa"/>
          </w:tcPr>
          <w:p w14:paraId="23544CF3" w14:textId="6A32214E" w:rsidR="00C64177" w:rsidRPr="00787070" w:rsidRDefault="00C64177" w:rsidP="00C64177">
            <w:pPr>
              <w:jc w:val="center"/>
              <w:rPr>
                <w:rFonts w:cstheme="minorHAnsi"/>
              </w:rPr>
            </w:pPr>
            <w:r w:rsidRPr="00787070">
              <w:rPr>
                <w:rFonts w:cstheme="minorHAnsi"/>
              </w:rPr>
              <w:t>3</w:t>
            </w:r>
          </w:p>
        </w:tc>
      </w:tr>
      <w:tr w:rsidR="00C64177" w:rsidRPr="008D67A2" w14:paraId="528D40CE" w14:textId="7BC64EA6" w:rsidTr="00C64177">
        <w:tc>
          <w:tcPr>
            <w:tcW w:w="985" w:type="dxa"/>
          </w:tcPr>
          <w:p w14:paraId="187F6857" w14:textId="5F541DE5" w:rsidR="00C64177" w:rsidRPr="00787070" w:rsidRDefault="006D0BE3" w:rsidP="00C64177">
            <w:pPr>
              <w:jc w:val="center"/>
              <w:rPr>
                <w:rFonts w:cstheme="minorHAnsi"/>
              </w:rPr>
            </w:pPr>
            <w:r w:rsidRPr="00787070">
              <w:rPr>
                <w:rFonts w:cstheme="minorHAnsi"/>
              </w:rPr>
              <w:t>MAT 120</w:t>
            </w:r>
          </w:p>
        </w:tc>
        <w:tc>
          <w:tcPr>
            <w:tcW w:w="2430" w:type="dxa"/>
          </w:tcPr>
          <w:p w14:paraId="2C0B5BA1" w14:textId="60DA2C06" w:rsidR="00C64177" w:rsidRPr="00787070" w:rsidRDefault="006D0BE3" w:rsidP="00C64177">
            <w:pPr>
              <w:jc w:val="center"/>
              <w:rPr>
                <w:rFonts w:cstheme="minorHAnsi"/>
              </w:rPr>
            </w:pPr>
            <w:r w:rsidRPr="00787070">
              <w:rPr>
                <w:rFonts w:cstheme="minorHAnsi"/>
              </w:rPr>
              <w:t>Probability &amp; Statistics</w:t>
            </w:r>
          </w:p>
        </w:tc>
        <w:tc>
          <w:tcPr>
            <w:tcW w:w="810" w:type="dxa"/>
          </w:tcPr>
          <w:p w14:paraId="6AD28694" w14:textId="0A3230C8" w:rsidR="00C64177" w:rsidRPr="00787070" w:rsidRDefault="00C64177" w:rsidP="00C64177">
            <w:pPr>
              <w:jc w:val="center"/>
              <w:rPr>
                <w:rFonts w:cstheme="minorHAnsi"/>
              </w:rPr>
            </w:pPr>
            <w:r w:rsidRPr="00787070">
              <w:rPr>
                <w:rFonts w:cstheme="minorHAnsi"/>
              </w:rPr>
              <w:t>3</w:t>
            </w:r>
          </w:p>
        </w:tc>
        <w:tc>
          <w:tcPr>
            <w:tcW w:w="1260" w:type="dxa"/>
          </w:tcPr>
          <w:p w14:paraId="3BA41C52" w14:textId="6F964434" w:rsidR="00C64177" w:rsidRPr="00787070" w:rsidRDefault="006D0BE3" w:rsidP="00C64177">
            <w:pPr>
              <w:jc w:val="center"/>
              <w:rPr>
                <w:rFonts w:cstheme="minorHAnsi"/>
              </w:rPr>
            </w:pPr>
            <w:r w:rsidRPr="00787070">
              <w:rPr>
                <w:rFonts w:cstheme="minorHAnsi"/>
              </w:rPr>
              <w:t>MAT 108</w:t>
            </w:r>
          </w:p>
        </w:tc>
        <w:tc>
          <w:tcPr>
            <w:tcW w:w="3150" w:type="dxa"/>
          </w:tcPr>
          <w:p w14:paraId="2981C5B7" w14:textId="42C331C1" w:rsidR="00C64177" w:rsidRPr="00787070" w:rsidRDefault="006D0BE3" w:rsidP="00C64177">
            <w:pPr>
              <w:jc w:val="center"/>
              <w:rPr>
                <w:rFonts w:cstheme="minorHAnsi"/>
              </w:rPr>
            </w:pPr>
            <w:r w:rsidRPr="00787070">
              <w:rPr>
                <w:rFonts w:cstheme="minorHAnsi"/>
              </w:rPr>
              <w:t>Finite Probability &amp; Statistics</w:t>
            </w:r>
          </w:p>
        </w:tc>
        <w:tc>
          <w:tcPr>
            <w:tcW w:w="2070" w:type="dxa"/>
          </w:tcPr>
          <w:p w14:paraId="728AD153" w14:textId="3FB3F3CE" w:rsidR="00C64177" w:rsidRPr="00787070" w:rsidRDefault="00C64177" w:rsidP="00C64177">
            <w:pPr>
              <w:jc w:val="center"/>
              <w:rPr>
                <w:rFonts w:cstheme="minorHAnsi"/>
              </w:rPr>
            </w:pPr>
            <w:r w:rsidRPr="00787070">
              <w:rPr>
                <w:rFonts w:cstheme="minorHAnsi"/>
              </w:rPr>
              <w:t>3</w:t>
            </w:r>
          </w:p>
        </w:tc>
      </w:tr>
      <w:tr w:rsidR="00C64177" w:rsidRPr="008D67A2" w14:paraId="76B451A2" w14:textId="5DE94C67" w:rsidTr="00C64177">
        <w:tc>
          <w:tcPr>
            <w:tcW w:w="985" w:type="dxa"/>
          </w:tcPr>
          <w:p w14:paraId="0FFC0F28" w14:textId="4F2B8B99" w:rsidR="00C64177" w:rsidRPr="00787070" w:rsidRDefault="006D0BE3" w:rsidP="00C64177">
            <w:pPr>
              <w:jc w:val="center"/>
              <w:rPr>
                <w:rFonts w:cstheme="minorHAnsi"/>
              </w:rPr>
            </w:pPr>
            <w:r w:rsidRPr="00787070">
              <w:rPr>
                <w:rFonts w:cstheme="minorHAnsi"/>
              </w:rPr>
              <w:t>PSY 201</w:t>
            </w:r>
          </w:p>
        </w:tc>
        <w:tc>
          <w:tcPr>
            <w:tcW w:w="2430" w:type="dxa"/>
          </w:tcPr>
          <w:p w14:paraId="4CA75C43" w14:textId="207F001C" w:rsidR="00C64177" w:rsidRPr="00787070" w:rsidRDefault="006D0BE3" w:rsidP="00C64177">
            <w:pPr>
              <w:jc w:val="center"/>
              <w:rPr>
                <w:rFonts w:cstheme="minorHAnsi"/>
              </w:rPr>
            </w:pPr>
            <w:r w:rsidRPr="00787070">
              <w:rPr>
                <w:rFonts w:cstheme="minorHAnsi"/>
              </w:rPr>
              <w:t>General Psychology</w:t>
            </w:r>
          </w:p>
        </w:tc>
        <w:tc>
          <w:tcPr>
            <w:tcW w:w="810" w:type="dxa"/>
          </w:tcPr>
          <w:p w14:paraId="53DE2FB9" w14:textId="60DC0810" w:rsidR="00C64177" w:rsidRPr="00787070" w:rsidRDefault="00C64177" w:rsidP="00C64177">
            <w:pPr>
              <w:jc w:val="center"/>
              <w:rPr>
                <w:rFonts w:cstheme="minorHAnsi"/>
              </w:rPr>
            </w:pPr>
            <w:r w:rsidRPr="00787070">
              <w:rPr>
                <w:rFonts w:cstheme="minorHAnsi"/>
              </w:rPr>
              <w:t>3</w:t>
            </w:r>
          </w:p>
        </w:tc>
        <w:tc>
          <w:tcPr>
            <w:tcW w:w="1260" w:type="dxa"/>
          </w:tcPr>
          <w:p w14:paraId="0BC5AA48" w14:textId="6193A07E" w:rsidR="00C64177" w:rsidRPr="00787070" w:rsidRDefault="006D0BE3" w:rsidP="00C64177">
            <w:pPr>
              <w:jc w:val="center"/>
              <w:rPr>
                <w:rFonts w:cstheme="minorHAnsi"/>
              </w:rPr>
            </w:pPr>
            <w:r w:rsidRPr="00787070">
              <w:rPr>
                <w:rFonts w:cstheme="minorHAnsi"/>
              </w:rPr>
              <w:t>PSY 101</w:t>
            </w:r>
          </w:p>
        </w:tc>
        <w:tc>
          <w:tcPr>
            <w:tcW w:w="3150" w:type="dxa"/>
          </w:tcPr>
          <w:p w14:paraId="0DD99CE8" w14:textId="3AD7EB99" w:rsidR="00C64177" w:rsidRPr="00787070" w:rsidRDefault="006D0BE3" w:rsidP="00C64177">
            <w:pPr>
              <w:jc w:val="center"/>
              <w:rPr>
                <w:rFonts w:cstheme="minorHAnsi"/>
              </w:rPr>
            </w:pPr>
            <w:r w:rsidRPr="00787070">
              <w:rPr>
                <w:rFonts w:cstheme="minorHAnsi"/>
              </w:rPr>
              <w:t>Introduction to Psychology</w:t>
            </w:r>
          </w:p>
        </w:tc>
        <w:tc>
          <w:tcPr>
            <w:tcW w:w="2070" w:type="dxa"/>
          </w:tcPr>
          <w:p w14:paraId="70653BCE" w14:textId="7AC359B4" w:rsidR="00C64177" w:rsidRPr="00787070" w:rsidRDefault="00C64177" w:rsidP="00C64177">
            <w:pPr>
              <w:jc w:val="center"/>
              <w:rPr>
                <w:rFonts w:cstheme="minorHAnsi"/>
              </w:rPr>
            </w:pPr>
            <w:r w:rsidRPr="00787070">
              <w:rPr>
                <w:rFonts w:cstheme="minorHAnsi"/>
              </w:rPr>
              <w:t>3</w:t>
            </w:r>
          </w:p>
        </w:tc>
      </w:tr>
      <w:tr w:rsidR="00C64177" w:rsidRPr="008D67A2" w14:paraId="3202DA9A" w14:textId="77777777" w:rsidTr="00C64177">
        <w:tc>
          <w:tcPr>
            <w:tcW w:w="985" w:type="dxa"/>
          </w:tcPr>
          <w:p w14:paraId="4D0D350A" w14:textId="297221BA" w:rsidR="00C64177" w:rsidRPr="00787070" w:rsidRDefault="006D0BE3" w:rsidP="00C64177">
            <w:pPr>
              <w:jc w:val="center"/>
              <w:rPr>
                <w:rFonts w:cstheme="minorHAnsi"/>
              </w:rPr>
            </w:pPr>
            <w:r w:rsidRPr="00787070">
              <w:rPr>
                <w:rFonts w:cstheme="minorHAnsi"/>
              </w:rPr>
              <w:t>CRJ 140</w:t>
            </w:r>
          </w:p>
        </w:tc>
        <w:tc>
          <w:tcPr>
            <w:tcW w:w="2430" w:type="dxa"/>
          </w:tcPr>
          <w:p w14:paraId="0EB89109" w14:textId="30312334" w:rsidR="00C64177" w:rsidRPr="00787070" w:rsidRDefault="006D0BE3" w:rsidP="00C64177">
            <w:pPr>
              <w:jc w:val="center"/>
              <w:rPr>
                <w:rFonts w:cstheme="minorHAnsi"/>
              </w:rPr>
            </w:pPr>
            <w:r w:rsidRPr="00787070">
              <w:rPr>
                <w:rFonts w:cstheme="minorHAnsi"/>
              </w:rPr>
              <w:t>Criminal Justice Report Writing</w:t>
            </w:r>
          </w:p>
        </w:tc>
        <w:tc>
          <w:tcPr>
            <w:tcW w:w="810" w:type="dxa"/>
          </w:tcPr>
          <w:p w14:paraId="59A0B5EC" w14:textId="602B4BB5" w:rsidR="00C64177" w:rsidRPr="00787070" w:rsidRDefault="00C64177" w:rsidP="00C64177">
            <w:pPr>
              <w:jc w:val="center"/>
              <w:rPr>
                <w:rFonts w:cstheme="minorHAnsi"/>
              </w:rPr>
            </w:pPr>
            <w:r w:rsidRPr="00787070">
              <w:rPr>
                <w:rFonts w:cstheme="minorHAnsi"/>
              </w:rPr>
              <w:t>3</w:t>
            </w:r>
          </w:p>
        </w:tc>
        <w:tc>
          <w:tcPr>
            <w:tcW w:w="1260" w:type="dxa"/>
          </w:tcPr>
          <w:p w14:paraId="05700CA8" w14:textId="03B46B6B" w:rsidR="00C64177" w:rsidRPr="00787070" w:rsidRDefault="006D0BE3" w:rsidP="00C64177">
            <w:pPr>
              <w:jc w:val="center"/>
              <w:rPr>
                <w:rFonts w:cstheme="minorHAnsi"/>
              </w:rPr>
            </w:pPr>
            <w:r w:rsidRPr="00787070">
              <w:rPr>
                <w:rFonts w:cstheme="minorHAnsi"/>
              </w:rPr>
              <w:t>GEN ELEC</w:t>
            </w:r>
          </w:p>
        </w:tc>
        <w:tc>
          <w:tcPr>
            <w:tcW w:w="3150" w:type="dxa"/>
          </w:tcPr>
          <w:p w14:paraId="36A24E6A" w14:textId="0632F3F9" w:rsidR="00C64177" w:rsidRPr="00787070" w:rsidRDefault="006D0BE3" w:rsidP="00C64177">
            <w:pPr>
              <w:jc w:val="center"/>
              <w:rPr>
                <w:rFonts w:cstheme="minorHAnsi"/>
              </w:rPr>
            </w:pPr>
            <w:r w:rsidRPr="00787070">
              <w:rPr>
                <w:rFonts w:cstheme="minorHAnsi"/>
              </w:rPr>
              <w:t>General Elective</w:t>
            </w:r>
          </w:p>
        </w:tc>
        <w:tc>
          <w:tcPr>
            <w:tcW w:w="2070" w:type="dxa"/>
          </w:tcPr>
          <w:p w14:paraId="0BA719FE" w14:textId="6BC64E4D" w:rsidR="00C64177" w:rsidRPr="00787070" w:rsidRDefault="006D0BE3" w:rsidP="006D0BE3">
            <w:pPr>
              <w:jc w:val="center"/>
              <w:rPr>
                <w:rFonts w:cstheme="minorHAnsi"/>
              </w:rPr>
            </w:pPr>
            <w:r w:rsidRPr="00787070">
              <w:rPr>
                <w:rFonts w:cstheme="minorHAnsi"/>
              </w:rPr>
              <w:t>3</w:t>
            </w:r>
          </w:p>
        </w:tc>
      </w:tr>
      <w:tr w:rsidR="00C64177" w:rsidRPr="008D67A2" w14:paraId="4BC3A93C" w14:textId="588F6EB4" w:rsidTr="00C64177">
        <w:tc>
          <w:tcPr>
            <w:tcW w:w="985" w:type="dxa"/>
          </w:tcPr>
          <w:p w14:paraId="7EACA12B" w14:textId="4679B1CA" w:rsidR="00C64177" w:rsidRPr="00787070" w:rsidRDefault="006D0BE3" w:rsidP="00C64177">
            <w:pPr>
              <w:jc w:val="center"/>
              <w:rPr>
                <w:rFonts w:cstheme="minorHAnsi"/>
              </w:rPr>
            </w:pPr>
            <w:r w:rsidRPr="00787070">
              <w:rPr>
                <w:rFonts w:cstheme="minorHAnsi"/>
              </w:rPr>
              <w:t>CRJ 230</w:t>
            </w:r>
          </w:p>
        </w:tc>
        <w:tc>
          <w:tcPr>
            <w:tcW w:w="2430" w:type="dxa"/>
          </w:tcPr>
          <w:p w14:paraId="3B14006F" w14:textId="7994182F" w:rsidR="00C64177" w:rsidRPr="00787070" w:rsidRDefault="006D0BE3" w:rsidP="00C64177">
            <w:pPr>
              <w:jc w:val="center"/>
              <w:rPr>
                <w:rFonts w:cstheme="minorHAnsi"/>
              </w:rPr>
            </w:pPr>
            <w:r w:rsidRPr="00787070">
              <w:rPr>
                <w:rFonts w:cstheme="minorHAnsi"/>
              </w:rPr>
              <w:t>Criminal Investigation I</w:t>
            </w:r>
          </w:p>
        </w:tc>
        <w:tc>
          <w:tcPr>
            <w:tcW w:w="810" w:type="dxa"/>
          </w:tcPr>
          <w:p w14:paraId="3FAFEF6C" w14:textId="0AEFE18B" w:rsidR="00C64177" w:rsidRPr="00787070" w:rsidRDefault="00C64177" w:rsidP="00C64177">
            <w:pPr>
              <w:jc w:val="center"/>
              <w:rPr>
                <w:rFonts w:cstheme="minorHAnsi"/>
              </w:rPr>
            </w:pPr>
            <w:r w:rsidRPr="00787070">
              <w:rPr>
                <w:rFonts w:cstheme="minorHAnsi"/>
              </w:rPr>
              <w:t>3</w:t>
            </w:r>
          </w:p>
        </w:tc>
        <w:tc>
          <w:tcPr>
            <w:tcW w:w="1260" w:type="dxa"/>
          </w:tcPr>
          <w:p w14:paraId="70E4A78C" w14:textId="447A7B88" w:rsidR="00C64177" w:rsidRPr="00787070" w:rsidRDefault="006D0BE3" w:rsidP="00C64177">
            <w:pPr>
              <w:jc w:val="center"/>
              <w:rPr>
                <w:rFonts w:cstheme="minorHAnsi"/>
              </w:rPr>
            </w:pPr>
            <w:r w:rsidRPr="00787070">
              <w:rPr>
                <w:rFonts w:cstheme="minorHAnsi"/>
              </w:rPr>
              <w:t>CRJ 251</w:t>
            </w:r>
          </w:p>
        </w:tc>
        <w:tc>
          <w:tcPr>
            <w:tcW w:w="3150" w:type="dxa"/>
          </w:tcPr>
          <w:p w14:paraId="5B80E55D" w14:textId="5D35647F" w:rsidR="00C64177" w:rsidRPr="00787070" w:rsidRDefault="006D0BE3" w:rsidP="00C64177">
            <w:pPr>
              <w:jc w:val="center"/>
              <w:rPr>
                <w:rFonts w:cstheme="minorHAnsi"/>
              </w:rPr>
            </w:pPr>
            <w:r w:rsidRPr="00787070">
              <w:rPr>
                <w:rFonts w:cstheme="minorHAnsi"/>
              </w:rPr>
              <w:t>Criminal Investigation</w:t>
            </w:r>
          </w:p>
        </w:tc>
        <w:tc>
          <w:tcPr>
            <w:tcW w:w="2070" w:type="dxa"/>
          </w:tcPr>
          <w:p w14:paraId="7AEC0689" w14:textId="3C81B59A" w:rsidR="00C64177" w:rsidRPr="00787070" w:rsidRDefault="00C64177" w:rsidP="00C64177">
            <w:pPr>
              <w:jc w:val="center"/>
              <w:rPr>
                <w:rFonts w:cstheme="minorHAnsi"/>
              </w:rPr>
            </w:pPr>
            <w:r w:rsidRPr="00787070">
              <w:rPr>
                <w:rFonts w:cstheme="minorHAnsi"/>
              </w:rPr>
              <w:t>3</w:t>
            </w:r>
          </w:p>
        </w:tc>
      </w:tr>
      <w:tr w:rsidR="00C64177" w:rsidRPr="008D67A2" w14:paraId="1624B1CD" w14:textId="650DFBED" w:rsidTr="00C64177">
        <w:tc>
          <w:tcPr>
            <w:tcW w:w="985" w:type="dxa"/>
          </w:tcPr>
          <w:p w14:paraId="2C403931" w14:textId="7E46E327" w:rsidR="00C64177" w:rsidRPr="00787070" w:rsidRDefault="006D0BE3" w:rsidP="00C64177">
            <w:pPr>
              <w:jc w:val="center"/>
              <w:rPr>
                <w:rFonts w:cstheme="minorHAnsi"/>
              </w:rPr>
            </w:pPr>
            <w:r w:rsidRPr="00787070">
              <w:rPr>
                <w:rFonts w:cstheme="minorHAnsi"/>
              </w:rPr>
              <w:t>Choose 3 Elecs</w:t>
            </w:r>
          </w:p>
        </w:tc>
        <w:tc>
          <w:tcPr>
            <w:tcW w:w="2430" w:type="dxa"/>
          </w:tcPr>
          <w:p w14:paraId="7C2A25D3" w14:textId="07AA5E5A" w:rsidR="00C64177" w:rsidRPr="00787070" w:rsidRDefault="006D0BE3" w:rsidP="00C64177">
            <w:pPr>
              <w:jc w:val="center"/>
              <w:rPr>
                <w:rFonts w:cstheme="minorHAnsi"/>
              </w:rPr>
            </w:pPr>
            <w:r w:rsidRPr="00787070">
              <w:rPr>
                <w:rFonts w:cstheme="minorHAnsi"/>
              </w:rPr>
              <w:t>Program Electives</w:t>
            </w:r>
            <w:r w:rsidRPr="00787070">
              <w:rPr>
                <w:rFonts w:cstheme="minorHAnsi"/>
                <w:vertAlign w:val="superscript"/>
              </w:rPr>
              <w:t>1</w:t>
            </w:r>
          </w:p>
        </w:tc>
        <w:tc>
          <w:tcPr>
            <w:tcW w:w="810" w:type="dxa"/>
          </w:tcPr>
          <w:p w14:paraId="36DED0D6" w14:textId="42BBA05C" w:rsidR="00C64177" w:rsidRPr="00787070" w:rsidRDefault="006D0BE3" w:rsidP="00C64177">
            <w:pPr>
              <w:jc w:val="center"/>
              <w:rPr>
                <w:rFonts w:cstheme="minorHAnsi"/>
              </w:rPr>
            </w:pPr>
            <w:r w:rsidRPr="00787070">
              <w:rPr>
                <w:rFonts w:cstheme="minorHAnsi"/>
              </w:rPr>
              <w:t>9</w:t>
            </w:r>
          </w:p>
        </w:tc>
        <w:tc>
          <w:tcPr>
            <w:tcW w:w="1260" w:type="dxa"/>
          </w:tcPr>
          <w:p w14:paraId="0D5BE6E9" w14:textId="1BA4FEB7" w:rsidR="00C64177" w:rsidRPr="00787070" w:rsidRDefault="006D0BE3" w:rsidP="00C64177">
            <w:pPr>
              <w:jc w:val="center"/>
              <w:rPr>
                <w:rFonts w:cstheme="minorHAnsi"/>
              </w:rPr>
            </w:pPr>
            <w:r w:rsidRPr="00787070">
              <w:rPr>
                <w:rFonts w:cstheme="minorHAnsi"/>
              </w:rPr>
              <w:t>GEN ELEC</w:t>
            </w:r>
          </w:p>
        </w:tc>
        <w:tc>
          <w:tcPr>
            <w:tcW w:w="3150" w:type="dxa"/>
          </w:tcPr>
          <w:p w14:paraId="1CFE78E3" w14:textId="30CC0571" w:rsidR="00C64177" w:rsidRPr="00787070" w:rsidRDefault="006D0BE3" w:rsidP="00C64177">
            <w:pPr>
              <w:jc w:val="center"/>
              <w:rPr>
                <w:rFonts w:cstheme="minorHAnsi"/>
              </w:rPr>
            </w:pPr>
            <w:r w:rsidRPr="00787070">
              <w:rPr>
                <w:rFonts w:cstheme="minorHAnsi"/>
              </w:rPr>
              <w:t>General Electives</w:t>
            </w:r>
          </w:p>
        </w:tc>
        <w:tc>
          <w:tcPr>
            <w:tcW w:w="2070" w:type="dxa"/>
          </w:tcPr>
          <w:p w14:paraId="69705974" w14:textId="08AED2BE" w:rsidR="00C64177" w:rsidRPr="00787070" w:rsidRDefault="006D0BE3" w:rsidP="00C64177">
            <w:pPr>
              <w:jc w:val="center"/>
              <w:rPr>
                <w:rFonts w:cstheme="minorHAnsi"/>
              </w:rPr>
            </w:pPr>
            <w:r w:rsidRPr="00787070">
              <w:rPr>
                <w:rFonts w:cstheme="minorHAnsi"/>
              </w:rPr>
              <w:t>9</w:t>
            </w:r>
          </w:p>
        </w:tc>
      </w:tr>
      <w:tr w:rsidR="00C64177" w:rsidRPr="008D67A2" w14:paraId="5C44BA23" w14:textId="1A9FD06E" w:rsidTr="00C64177">
        <w:tc>
          <w:tcPr>
            <w:tcW w:w="985" w:type="dxa"/>
          </w:tcPr>
          <w:p w14:paraId="18C5C637" w14:textId="53CDE31A" w:rsidR="00C64177" w:rsidRPr="00787070" w:rsidRDefault="006D0BE3" w:rsidP="00C64177">
            <w:pPr>
              <w:jc w:val="center"/>
              <w:rPr>
                <w:rFonts w:cstheme="minorHAnsi"/>
              </w:rPr>
            </w:pPr>
            <w:r w:rsidRPr="00787070">
              <w:rPr>
                <w:rFonts w:cstheme="minorHAnsi"/>
              </w:rPr>
              <w:t>SFT 109</w:t>
            </w:r>
          </w:p>
        </w:tc>
        <w:tc>
          <w:tcPr>
            <w:tcW w:w="2430" w:type="dxa"/>
          </w:tcPr>
          <w:p w14:paraId="4BDAFD5D" w14:textId="1908B63D" w:rsidR="00C64177" w:rsidRPr="00787070" w:rsidRDefault="006D0BE3" w:rsidP="00C64177">
            <w:pPr>
              <w:jc w:val="center"/>
              <w:rPr>
                <w:rFonts w:cstheme="minorHAnsi"/>
              </w:rPr>
            </w:pPr>
            <w:r w:rsidRPr="00787070">
              <w:rPr>
                <w:rFonts w:cstheme="minorHAnsi"/>
              </w:rPr>
              <w:t>Lifetime Fitness &amp; Wellness</w:t>
            </w:r>
          </w:p>
        </w:tc>
        <w:tc>
          <w:tcPr>
            <w:tcW w:w="810" w:type="dxa"/>
          </w:tcPr>
          <w:p w14:paraId="7651DD0E" w14:textId="13D3B61E" w:rsidR="00C64177" w:rsidRPr="00787070" w:rsidRDefault="006D0BE3" w:rsidP="00C64177">
            <w:pPr>
              <w:jc w:val="center"/>
              <w:rPr>
                <w:rFonts w:cstheme="minorHAnsi"/>
              </w:rPr>
            </w:pPr>
            <w:r w:rsidRPr="00787070">
              <w:rPr>
                <w:rFonts w:cstheme="minorHAnsi"/>
              </w:rPr>
              <w:t>3</w:t>
            </w:r>
          </w:p>
        </w:tc>
        <w:tc>
          <w:tcPr>
            <w:tcW w:w="1260" w:type="dxa"/>
          </w:tcPr>
          <w:p w14:paraId="7DC187AE" w14:textId="4BC9B7BF" w:rsidR="00C64177" w:rsidRPr="00787070" w:rsidRDefault="006D0BE3" w:rsidP="00C64177">
            <w:pPr>
              <w:jc w:val="center"/>
              <w:rPr>
                <w:rFonts w:cstheme="minorHAnsi"/>
              </w:rPr>
            </w:pPr>
            <w:r w:rsidRPr="00787070">
              <w:rPr>
                <w:rFonts w:cstheme="minorHAnsi"/>
              </w:rPr>
              <w:t>KIN 138</w:t>
            </w:r>
          </w:p>
        </w:tc>
        <w:tc>
          <w:tcPr>
            <w:tcW w:w="3150" w:type="dxa"/>
          </w:tcPr>
          <w:p w14:paraId="6826F6E8" w14:textId="77777777" w:rsidR="00C64177" w:rsidRDefault="006D0BE3" w:rsidP="00C64177">
            <w:pPr>
              <w:jc w:val="center"/>
              <w:rPr>
                <w:rFonts w:cstheme="minorHAnsi"/>
              </w:rPr>
            </w:pPr>
            <w:r w:rsidRPr="00787070">
              <w:rPr>
                <w:rFonts w:cstheme="minorHAnsi"/>
              </w:rPr>
              <w:t>Personal Fitness &amp; Wellness</w:t>
            </w:r>
          </w:p>
          <w:p w14:paraId="3D9A6151" w14:textId="1619A55B" w:rsidR="006D79DB" w:rsidRPr="00787070" w:rsidRDefault="006D79DB" w:rsidP="00C64177">
            <w:pPr>
              <w:jc w:val="center"/>
              <w:rPr>
                <w:rFonts w:cstheme="minorHAnsi"/>
              </w:rPr>
            </w:pPr>
            <w:r>
              <w:rPr>
                <w:rFonts w:cstheme="minorHAnsi"/>
              </w:rPr>
              <w:t>(Satisfies Gen Elec @ AU)</w:t>
            </w:r>
          </w:p>
        </w:tc>
        <w:tc>
          <w:tcPr>
            <w:tcW w:w="2070" w:type="dxa"/>
          </w:tcPr>
          <w:p w14:paraId="66942462" w14:textId="4A26B82A" w:rsidR="00C64177" w:rsidRPr="00787070" w:rsidRDefault="00C64177" w:rsidP="00C64177">
            <w:pPr>
              <w:jc w:val="center"/>
              <w:rPr>
                <w:rFonts w:cstheme="minorHAnsi"/>
              </w:rPr>
            </w:pPr>
            <w:r w:rsidRPr="00787070">
              <w:rPr>
                <w:rFonts w:cstheme="minorHAnsi"/>
              </w:rPr>
              <w:t>3</w:t>
            </w:r>
          </w:p>
        </w:tc>
      </w:tr>
      <w:tr w:rsidR="00C64177" w:rsidRPr="008D67A2" w14:paraId="314CCBC9" w14:textId="5DD2FC53" w:rsidTr="00C64177">
        <w:tc>
          <w:tcPr>
            <w:tcW w:w="985" w:type="dxa"/>
            <w:shd w:val="clear" w:color="auto" w:fill="FFFFFF" w:themeFill="background1"/>
          </w:tcPr>
          <w:p w14:paraId="53A5B831" w14:textId="7F4DF296" w:rsidR="006D0BE3" w:rsidRPr="00787070" w:rsidRDefault="006D0BE3" w:rsidP="006D0BE3">
            <w:pPr>
              <w:jc w:val="center"/>
              <w:rPr>
                <w:rFonts w:cstheme="minorHAnsi"/>
                <w:vertAlign w:val="superscript"/>
              </w:rPr>
            </w:pPr>
            <w:r w:rsidRPr="00787070">
              <w:rPr>
                <w:rFonts w:cstheme="minorHAnsi"/>
              </w:rPr>
              <w:t>SOC 101</w:t>
            </w:r>
            <w:r w:rsidRPr="00787070">
              <w:rPr>
                <w:rFonts w:cstheme="minorHAnsi"/>
                <w:vertAlign w:val="superscript"/>
              </w:rPr>
              <w:t>2</w:t>
            </w:r>
          </w:p>
        </w:tc>
        <w:tc>
          <w:tcPr>
            <w:tcW w:w="2430" w:type="dxa"/>
            <w:shd w:val="clear" w:color="auto" w:fill="FFFFFF" w:themeFill="background1"/>
          </w:tcPr>
          <w:p w14:paraId="6A364F67" w14:textId="2CF7073E" w:rsidR="006D0BE3" w:rsidRPr="00787070" w:rsidRDefault="006D0BE3" w:rsidP="00C64177">
            <w:pPr>
              <w:jc w:val="center"/>
              <w:rPr>
                <w:rFonts w:cstheme="minorHAnsi"/>
              </w:rPr>
            </w:pPr>
            <w:r w:rsidRPr="00787070">
              <w:rPr>
                <w:rFonts w:cstheme="minorHAnsi"/>
              </w:rPr>
              <w:t>Intro to Sociology</w:t>
            </w:r>
          </w:p>
        </w:tc>
        <w:tc>
          <w:tcPr>
            <w:tcW w:w="810" w:type="dxa"/>
            <w:shd w:val="clear" w:color="auto" w:fill="FFFFFF" w:themeFill="background1"/>
          </w:tcPr>
          <w:p w14:paraId="179803B9" w14:textId="31452062" w:rsidR="00C64177" w:rsidRPr="00787070" w:rsidRDefault="00C64177" w:rsidP="00C64177">
            <w:pPr>
              <w:jc w:val="center"/>
              <w:rPr>
                <w:rFonts w:cstheme="minorHAnsi"/>
              </w:rPr>
            </w:pPr>
            <w:r w:rsidRPr="00787070">
              <w:rPr>
                <w:rFonts w:cstheme="minorHAnsi"/>
              </w:rPr>
              <w:t>3</w:t>
            </w:r>
          </w:p>
        </w:tc>
        <w:tc>
          <w:tcPr>
            <w:tcW w:w="1260" w:type="dxa"/>
            <w:shd w:val="clear" w:color="auto" w:fill="FFFFFF" w:themeFill="background1"/>
          </w:tcPr>
          <w:p w14:paraId="19B091D9" w14:textId="6EE54CFB" w:rsidR="00787070" w:rsidRPr="00787070" w:rsidRDefault="00787070" w:rsidP="00787070">
            <w:pPr>
              <w:jc w:val="center"/>
              <w:rPr>
                <w:rFonts w:cstheme="minorHAnsi"/>
                <w:vertAlign w:val="superscript"/>
              </w:rPr>
            </w:pPr>
            <w:r w:rsidRPr="00787070">
              <w:rPr>
                <w:rFonts w:cstheme="minorHAnsi"/>
              </w:rPr>
              <w:t>SOC 101</w:t>
            </w:r>
            <w:r w:rsidRPr="00787070">
              <w:rPr>
                <w:rFonts w:cstheme="minorHAnsi"/>
                <w:vertAlign w:val="superscript"/>
              </w:rPr>
              <w:t>2</w:t>
            </w:r>
          </w:p>
        </w:tc>
        <w:tc>
          <w:tcPr>
            <w:tcW w:w="3150" w:type="dxa"/>
            <w:shd w:val="clear" w:color="auto" w:fill="FFFFFF" w:themeFill="background1"/>
          </w:tcPr>
          <w:p w14:paraId="3DD39478" w14:textId="5DF8FC52" w:rsidR="00787070" w:rsidRPr="00787070" w:rsidRDefault="00787070" w:rsidP="00C64177">
            <w:pPr>
              <w:jc w:val="center"/>
              <w:rPr>
                <w:rFonts w:cstheme="minorHAnsi"/>
              </w:rPr>
            </w:pPr>
            <w:r w:rsidRPr="00787070">
              <w:rPr>
                <w:rFonts w:cstheme="minorHAnsi"/>
              </w:rPr>
              <w:t>Introduction to Sociology</w:t>
            </w:r>
            <w:r w:rsidRPr="00787070">
              <w:rPr>
                <w:rFonts w:cstheme="minorHAnsi"/>
                <w:vertAlign w:val="superscript"/>
              </w:rPr>
              <w:t>2</w:t>
            </w:r>
          </w:p>
        </w:tc>
        <w:tc>
          <w:tcPr>
            <w:tcW w:w="2070" w:type="dxa"/>
            <w:shd w:val="clear" w:color="auto" w:fill="FFFFFF" w:themeFill="background1"/>
          </w:tcPr>
          <w:p w14:paraId="78F38546" w14:textId="313EB24F" w:rsidR="00C64177" w:rsidRPr="00787070" w:rsidRDefault="00C64177" w:rsidP="00C64177">
            <w:pPr>
              <w:jc w:val="center"/>
              <w:rPr>
                <w:rFonts w:cstheme="minorHAnsi"/>
              </w:rPr>
            </w:pPr>
            <w:r w:rsidRPr="00787070">
              <w:rPr>
                <w:rFonts w:cstheme="minorHAnsi"/>
              </w:rPr>
              <w:t>3</w:t>
            </w:r>
          </w:p>
        </w:tc>
      </w:tr>
      <w:tr w:rsidR="00C64177" w:rsidRPr="008D67A2" w14:paraId="4DB46786" w14:textId="4033E60C" w:rsidTr="00C64177">
        <w:tc>
          <w:tcPr>
            <w:tcW w:w="985" w:type="dxa"/>
          </w:tcPr>
          <w:p w14:paraId="59B2931A" w14:textId="63BB0830" w:rsidR="00C64177" w:rsidRPr="00787070" w:rsidRDefault="00787070" w:rsidP="00C64177">
            <w:pPr>
              <w:jc w:val="center"/>
              <w:rPr>
                <w:rFonts w:cstheme="minorHAnsi"/>
              </w:rPr>
            </w:pPr>
            <w:r w:rsidRPr="00787070">
              <w:rPr>
                <w:rFonts w:cstheme="minorHAnsi"/>
              </w:rPr>
              <w:t>SPC 205</w:t>
            </w:r>
          </w:p>
        </w:tc>
        <w:tc>
          <w:tcPr>
            <w:tcW w:w="2430" w:type="dxa"/>
          </w:tcPr>
          <w:p w14:paraId="13D513A8" w14:textId="5F305B33" w:rsidR="00C64177" w:rsidRPr="00787070" w:rsidRDefault="00787070" w:rsidP="00C64177">
            <w:pPr>
              <w:jc w:val="center"/>
              <w:rPr>
                <w:rFonts w:cstheme="minorHAnsi"/>
              </w:rPr>
            </w:pPr>
            <w:r w:rsidRPr="00787070">
              <w:rPr>
                <w:rFonts w:cstheme="minorHAnsi"/>
              </w:rPr>
              <w:t>Public Speaking</w:t>
            </w:r>
          </w:p>
        </w:tc>
        <w:tc>
          <w:tcPr>
            <w:tcW w:w="810" w:type="dxa"/>
          </w:tcPr>
          <w:p w14:paraId="32C233C6" w14:textId="2BB9EC9E" w:rsidR="00C64177" w:rsidRPr="00787070" w:rsidRDefault="00C64177" w:rsidP="00C64177">
            <w:pPr>
              <w:jc w:val="center"/>
              <w:rPr>
                <w:rFonts w:cstheme="minorHAnsi"/>
              </w:rPr>
            </w:pPr>
            <w:r w:rsidRPr="00787070">
              <w:rPr>
                <w:rFonts w:cstheme="minorHAnsi"/>
              </w:rPr>
              <w:t>3</w:t>
            </w:r>
          </w:p>
        </w:tc>
        <w:tc>
          <w:tcPr>
            <w:tcW w:w="1260" w:type="dxa"/>
          </w:tcPr>
          <w:p w14:paraId="36532142" w14:textId="081BA13C" w:rsidR="00C64177" w:rsidRPr="00787070" w:rsidRDefault="00787070" w:rsidP="00C64177">
            <w:pPr>
              <w:jc w:val="center"/>
              <w:rPr>
                <w:rFonts w:cstheme="minorHAnsi"/>
              </w:rPr>
            </w:pPr>
            <w:r w:rsidRPr="00787070">
              <w:rPr>
                <w:rFonts w:cstheme="minorHAnsi"/>
              </w:rPr>
              <w:t>COM 110</w:t>
            </w:r>
          </w:p>
        </w:tc>
        <w:tc>
          <w:tcPr>
            <w:tcW w:w="3150" w:type="dxa"/>
          </w:tcPr>
          <w:p w14:paraId="5F48F8E9" w14:textId="09131612" w:rsidR="00C64177" w:rsidRPr="00787070" w:rsidRDefault="00787070" w:rsidP="00C64177">
            <w:pPr>
              <w:jc w:val="center"/>
              <w:rPr>
                <w:rFonts w:cstheme="minorHAnsi"/>
              </w:rPr>
            </w:pPr>
            <w:r w:rsidRPr="00787070">
              <w:rPr>
                <w:rFonts w:cstheme="minorHAnsi"/>
              </w:rPr>
              <w:t>Public Speaking</w:t>
            </w:r>
          </w:p>
        </w:tc>
        <w:tc>
          <w:tcPr>
            <w:tcW w:w="2070" w:type="dxa"/>
          </w:tcPr>
          <w:p w14:paraId="0D81F583" w14:textId="74E5421A" w:rsidR="00C64177" w:rsidRPr="00787070" w:rsidRDefault="00C64177" w:rsidP="00C64177">
            <w:pPr>
              <w:jc w:val="center"/>
              <w:rPr>
                <w:rFonts w:cstheme="minorHAnsi"/>
              </w:rPr>
            </w:pPr>
            <w:r w:rsidRPr="00787070">
              <w:rPr>
                <w:rFonts w:cstheme="minorHAnsi"/>
              </w:rPr>
              <w:t>3</w:t>
            </w:r>
          </w:p>
        </w:tc>
      </w:tr>
      <w:tr w:rsidR="00C64177" w:rsidRPr="008D67A2" w14:paraId="268D04AC" w14:textId="77777777" w:rsidTr="00C64177">
        <w:tc>
          <w:tcPr>
            <w:tcW w:w="985" w:type="dxa"/>
          </w:tcPr>
          <w:p w14:paraId="67F49A02" w14:textId="2C4D4F9B" w:rsidR="00C64177" w:rsidRPr="00787070" w:rsidRDefault="00787070" w:rsidP="00C64177">
            <w:pPr>
              <w:jc w:val="center"/>
              <w:rPr>
                <w:rFonts w:cstheme="minorHAnsi"/>
              </w:rPr>
            </w:pPr>
            <w:r w:rsidRPr="00787070">
              <w:rPr>
                <w:rFonts w:cstheme="minorHAnsi"/>
              </w:rPr>
              <w:t>CRJ 236</w:t>
            </w:r>
          </w:p>
        </w:tc>
        <w:tc>
          <w:tcPr>
            <w:tcW w:w="2430" w:type="dxa"/>
          </w:tcPr>
          <w:p w14:paraId="2DC53C62" w14:textId="5AE65164" w:rsidR="00C64177" w:rsidRPr="00787070" w:rsidRDefault="00787070" w:rsidP="00C64177">
            <w:pPr>
              <w:jc w:val="center"/>
              <w:rPr>
                <w:rFonts w:cstheme="minorHAnsi"/>
              </w:rPr>
            </w:pPr>
            <w:r w:rsidRPr="00787070">
              <w:rPr>
                <w:rFonts w:cstheme="minorHAnsi"/>
              </w:rPr>
              <w:t>Criminal Evidence</w:t>
            </w:r>
          </w:p>
        </w:tc>
        <w:tc>
          <w:tcPr>
            <w:tcW w:w="810" w:type="dxa"/>
          </w:tcPr>
          <w:p w14:paraId="02AA4689" w14:textId="0712C39B" w:rsidR="00C64177" w:rsidRPr="00787070" w:rsidRDefault="00C64177" w:rsidP="00C64177">
            <w:pPr>
              <w:jc w:val="center"/>
              <w:rPr>
                <w:rFonts w:cstheme="minorHAnsi"/>
              </w:rPr>
            </w:pPr>
            <w:r w:rsidRPr="00787070">
              <w:rPr>
                <w:rFonts w:cstheme="minorHAnsi"/>
              </w:rPr>
              <w:t>3</w:t>
            </w:r>
          </w:p>
        </w:tc>
        <w:tc>
          <w:tcPr>
            <w:tcW w:w="1260" w:type="dxa"/>
          </w:tcPr>
          <w:p w14:paraId="59609B75" w14:textId="1C2A408B" w:rsidR="00C64177" w:rsidRPr="00787070" w:rsidRDefault="00787070" w:rsidP="00C64177">
            <w:pPr>
              <w:jc w:val="center"/>
              <w:rPr>
                <w:rFonts w:cstheme="minorHAnsi"/>
              </w:rPr>
            </w:pPr>
            <w:r w:rsidRPr="00787070">
              <w:rPr>
                <w:rFonts w:cstheme="minorHAnsi"/>
              </w:rPr>
              <w:t>GEN ELEC</w:t>
            </w:r>
          </w:p>
        </w:tc>
        <w:tc>
          <w:tcPr>
            <w:tcW w:w="3150" w:type="dxa"/>
          </w:tcPr>
          <w:p w14:paraId="6A38BF5B" w14:textId="2E21E84F" w:rsidR="00C64177" w:rsidRPr="00787070" w:rsidRDefault="00787070" w:rsidP="00C64177">
            <w:pPr>
              <w:jc w:val="center"/>
              <w:rPr>
                <w:rFonts w:cstheme="minorHAnsi"/>
              </w:rPr>
            </w:pPr>
            <w:r w:rsidRPr="00787070">
              <w:rPr>
                <w:rFonts w:cstheme="minorHAnsi"/>
              </w:rPr>
              <w:t>General Elective</w:t>
            </w:r>
          </w:p>
        </w:tc>
        <w:tc>
          <w:tcPr>
            <w:tcW w:w="2070" w:type="dxa"/>
          </w:tcPr>
          <w:p w14:paraId="1E11ED76" w14:textId="7AE3F048" w:rsidR="00C64177" w:rsidRPr="00787070" w:rsidRDefault="00C64177" w:rsidP="00C64177">
            <w:pPr>
              <w:jc w:val="center"/>
              <w:rPr>
                <w:rFonts w:cstheme="minorHAnsi"/>
              </w:rPr>
            </w:pPr>
            <w:r w:rsidRPr="00787070">
              <w:rPr>
                <w:rFonts w:cstheme="minorHAnsi"/>
              </w:rPr>
              <w:t>3</w:t>
            </w:r>
          </w:p>
        </w:tc>
      </w:tr>
      <w:tr w:rsidR="00C64177" w:rsidRPr="008D67A2" w14:paraId="0A486E67" w14:textId="77777777" w:rsidTr="00C64177">
        <w:tc>
          <w:tcPr>
            <w:tcW w:w="985" w:type="dxa"/>
          </w:tcPr>
          <w:p w14:paraId="0E7D892A" w14:textId="4DB6D0A4" w:rsidR="00C64177" w:rsidRPr="00787070" w:rsidRDefault="00787070" w:rsidP="00C64177">
            <w:pPr>
              <w:jc w:val="center"/>
              <w:rPr>
                <w:rFonts w:cstheme="minorHAnsi"/>
              </w:rPr>
            </w:pPr>
            <w:r w:rsidRPr="00787070">
              <w:rPr>
                <w:rFonts w:cstheme="minorHAnsi"/>
              </w:rPr>
              <w:t>CRJ 260</w:t>
            </w:r>
          </w:p>
        </w:tc>
        <w:tc>
          <w:tcPr>
            <w:tcW w:w="2430" w:type="dxa"/>
          </w:tcPr>
          <w:p w14:paraId="0103D678" w14:textId="759FAC04" w:rsidR="00C64177" w:rsidRPr="00787070" w:rsidRDefault="00787070" w:rsidP="00C64177">
            <w:pPr>
              <w:jc w:val="center"/>
              <w:rPr>
                <w:rFonts w:cstheme="minorHAnsi"/>
              </w:rPr>
            </w:pPr>
            <w:r w:rsidRPr="00787070">
              <w:rPr>
                <w:rFonts w:cstheme="minorHAnsi"/>
              </w:rPr>
              <w:t>Seminar in Criminal Justice</w:t>
            </w:r>
          </w:p>
        </w:tc>
        <w:tc>
          <w:tcPr>
            <w:tcW w:w="810" w:type="dxa"/>
          </w:tcPr>
          <w:p w14:paraId="0B4774A4" w14:textId="6E738172" w:rsidR="00C64177" w:rsidRPr="00787070" w:rsidRDefault="00C64177" w:rsidP="00C64177">
            <w:pPr>
              <w:jc w:val="center"/>
              <w:rPr>
                <w:rFonts w:cstheme="minorHAnsi"/>
              </w:rPr>
            </w:pPr>
            <w:r w:rsidRPr="00787070">
              <w:rPr>
                <w:rFonts w:cstheme="minorHAnsi"/>
              </w:rPr>
              <w:t>3</w:t>
            </w:r>
          </w:p>
        </w:tc>
        <w:tc>
          <w:tcPr>
            <w:tcW w:w="1260" w:type="dxa"/>
          </w:tcPr>
          <w:p w14:paraId="4F527026" w14:textId="5C73C907" w:rsidR="00C64177" w:rsidRPr="00787070" w:rsidRDefault="00787070" w:rsidP="00C64177">
            <w:pPr>
              <w:jc w:val="center"/>
              <w:rPr>
                <w:rFonts w:cstheme="minorHAnsi"/>
              </w:rPr>
            </w:pPr>
            <w:r w:rsidRPr="00787070">
              <w:rPr>
                <w:rFonts w:cstheme="minorHAnsi"/>
              </w:rPr>
              <w:t>GEN ELEC</w:t>
            </w:r>
          </w:p>
        </w:tc>
        <w:tc>
          <w:tcPr>
            <w:tcW w:w="3150" w:type="dxa"/>
          </w:tcPr>
          <w:p w14:paraId="28A54C78" w14:textId="0A8E8D60" w:rsidR="00C64177" w:rsidRPr="00787070" w:rsidRDefault="00C64177" w:rsidP="00C64177">
            <w:pPr>
              <w:jc w:val="center"/>
              <w:rPr>
                <w:rFonts w:cstheme="minorHAnsi"/>
              </w:rPr>
            </w:pPr>
            <w:r w:rsidRPr="00787070">
              <w:rPr>
                <w:rFonts w:cstheme="minorHAnsi"/>
              </w:rPr>
              <w:t>General Elective</w:t>
            </w:r>
          </w:p>
        </w:tc>
        <w:tc>
          <w:tcPr>
            <w:tcW w:w="2070" w:type="dxa"/>
          </w:tcPr>
          <w:p w14:paraId="68734D8A" w14:textId="1586024E" w:rsidR="00C64177" w:rsidRPr="00787070" w:rsidRDefault="00C64177" w:rsidP="00C64177">
            <w:pPr>
              <w:jc w:val="center"/>
              <w:rPr>
                <w:rFonts w:cstheme="minorHAnsi"/>
              </w:rPr>
            </w:pPr>
            <w:r w:rsidRPr="00787070">
              <w:rPr>
                <w:rFonts w:cstheme="minorHAnsi"/>
              </w:rPr>
              <w:t>3</w:t>
            </w:r>
          </w:p>
        </w:tc>
      </w:tr>
      <w:tr w:rsidR="00C64177" w:rsidRPr="008D67A2" w14:paraId="5E1E7C71" w14:textId="77777777" w:rsidTr="00C64177">
        <w:tc>
          <w:tcPr>
            <w:tcW w:w="985" w:type="dxa"/>
          </w:tcPr>
          <w:p w14:paraId="1BB4F70C" w14:textId="0F7C21B8" w:rsidR="00C64177" w:rsidRPr="00787070" w:rsidRDefault="00787070" w:rsidP="00C64177">
            <w:pPr>
              <w:jc w:val="center"/>
              <w:rPr>
                <w:rFonts w:cstheme="minorHAnsi"/>
              </w:rPr>
            </w:pPr>
            <w:r w:rsidRPr="00787070">
              <w:rPr>
                <w:rFonts w:cstheme="minorHAnsi"/>
              </w:rPr>
              <w:t>PSY 207</w:t>
            </w:r>
          </w:p>
        </w:tc>
        <w:tc>
          <w:tcPr>
            <w:tcW w:w="2430" w:type="dxa"/>
          </w:tcPr>
          <w:p w14:paraId="087646FB" w14:textId="640DF488" w:rsidR="00C64177" w:rsidRPr="00787070" w:rsidRDefault="00787070" w:rsidP="00C64177">
            <w:pPr>
              <w:jc w:val="center"/>
              <w:rPr>
                <w:rFonts w:cstheme="minorHAnsi"/>
              </w:rPr>
            </w:pPr>
            <w:r w:rsidRPr="00787070">
              <w:rPr>
                <w:rFonts w:cstheme="minorHAnsi"/>
              </w:rPr>
              <w:t>Forensic Psychology</w:t>
            </w:r>
          </w:p>
        </w:tc>
        <w:tc>
          <w:tcPr>
            <w:tcW w:w="810" w:type="dxa"/>
          </w:tcPr>
          <w:p w14:paraId="3C8DB777" w14:textId="1B422DA3" w:rsidR="00C64177" w:rsidRPr="00787070" w:rsidRDefault="00C64177" w:rsidP="00C64177">
            <w:pPr>
              <w:jc w:val="center"/>
              <w:rPr>
                <w:rFonts w:cstheme="minorHAnsi"/>
              </w:rPr>
            </w:pPr>
            <w:r w:rsidRPr="00787070">
              <w:rPr>
                <w:rFonts w:cstheme="minorHAnsi"/>
              </w:rPr>
              <w:t>3</w:t>
            </w:r>
          </w:p>
        </w:tc>
        <w:tc>
          <w:tcPr>
            <w:tcW w:w="1260" w:type="dxa"/>
          </w:tcPr>
          <w:p w14:paraId="23C4377C" w14:textId="180D7B8F" w:rsidR="00C64177" w:rsidRPr="00787070" w:rsidRDefault="00787070" w:rsidP="00C64177">
            <w:pPr>
              <w:jc w:val="center"/>
              <w:rPr>
                <w:rFonts w:cstheme="minorHAnsi"/>
              </w:rPr>
            </w:pPr>
            <w:r w:rsidRPr="00787070">
              <w:rPr>
                <w:rFonts w:cstheme="minorHAnsi"/>
              </w:rPr>
              <w:t>GEN ELEC</w:t>
            </w:r>
          </w:p>
        </w:tc>
        <w:tc>
          <w:tcPr>
            <w:tcW w:w="3150" w:type="dxa"/>
          </w:tcPr>
          <w:p w14:paraId="39914F10" w14:textId="25474A31" w:rsidR="00C64177" w:rsidRPr="00787070" w:rsidRDefault="00787070" w:rsidP="00C64177">
            <w:pPr>
              <w:jc w:val="center"/>
              <w:rPr>
                <w:rFonts w:cstheme="minorHAnsi"/>
              </w:rPr>
            </w:pPr>
            <w:r w:rsidRPr="00787070">
              <w:rPr>
                <w:rFonts w:cstheme="minorHAnsi"/>
              </w:rPr>
              <w:t>General Elective</w:t>
            </w:r>
          </w:p>
        </w:tc>
        <w:tc>
          <w:tcPr>
            <w:tcW w:w="2070" w:type="dxa"/>
          </w:tcPr>
          <w:p w14:paraId="1692E970" w14:textId="334CCE3E" w:rsidR="00C64177" w:rsidRPr="00787070" w:rsidRDefault="00C64177" w:rsidP="00C64177">
            <w:pPr>
              <w:jc w:val="center"/>
              <w:rPr>
                <w:rFonts w:cstheme="minorHAnsi"/>
              </w:rPr>
            </w:pPr>
            <w:r w:rsidRPr="00787070">
              <w:rPr>
                <w:rFonts w:cstheme="minorHAnsi"/>
              </w:rPr>
              <w:t>3</w:t>
            </w:r>
          </w:p>
        </w:tc>
      </w:tr>
      <w:tr w:rsidR="00C64177" w:rsidRPr="008D67A2" w14:paraId="722503F1" w14:textId="7041F291" w:rsidTr="00C64177">
        <w:tc>
          <w:tcPr>
            <w:tcW w:w="985" w:type="dxa"/>
          </w:tcPr>
          <w:p w14:paraId="1CF45DB8" w14:textId="05578E9D" w:rsidR="00C64177" w:rsidRPr="00787070" w:rsidRDefault="00787070" w:rsidP="00C64177">
            <w:pPr>
              <w:jc w:val="center"/>
              <w:rPr>
                <w:rFonts w:cstheme="minorHAnsi"/>
              </w:rPr>
            </w:pPr>
            <w:r w:rsidRPr="00787070">
              <w:rPr>
                <w:rFonts w:cstheme="minorHAnsi"/>
              </w:rPr>
              <w:t>Choose 1</w:t>
            </w:r>
            <w:r w:rsidRPr="00787070">
              <w:rPr>
                <w:rFonts w:cstheme="minorHAnsi"/>
                <w:vertAlign w:val="superscript"/>
              </w:rPr>
              <w:t>3</w:t>
            </w:r>
          </w:p>
        </w:tc>
        <w:tc>
          <w:tcPr>
            <w:tcW w:w="2430" w:type="dxa"/>
          </w:tcPr>
          <w:p w14:paraId="286C75C2" w14:textId="1457EF28" w:rsidR="00C64177" w:rsidRPr="00787070" w:rsidRDefault="00787070" w:rsidP="00C64177">
            <w:pPr>
              <w:jc w:val="center"/>
              <w:rPr>
                <w:rFonts w:cstheme="minorHAnsi"/>
              </w:rPr>
            </w:pPr>
            <w:r w:rsidRPr="00787070">
              <w:rPr>
                <w:rFonts w:cstheme="minorHAnsi"/>
              </w:rPr>
              <w:t>Humanities Requirement</w:t>
            </w:r>
          </w:p>
        </w:tc>
        <w:tc>
          <w:tcPr>
            <w:tcW w:w="810" w:type="dxa"/>
          </w:tcPr>
          <w:p w14:paraId="65BC0DBE" w14:textId="5924AF5D" w:rsidR="00C64177" w:rsidRPr="00787070" w:rsidRDefault="00C64177" w:rsidP="00C64177">
            <w:pPr>
              <w:jc w:val="center"/>
              <w:rPr>
                <w:rFonts w:cstheme="minorHAnsi"/>
              </w:rPr>
            </w:pPr>
            <w:r w:rsidRPr="00787070">
              <w:rPr>
                <w:rFonts w:cstheme="minorHAnsi"/>
              </w:rPr>
              <w:t>3</w:t>
            </w:r>
          </w:p>
        </w:tc>
        <w:tc>
          <w:tcPr>
            <w:tcW w:w="1260" w:type="dxa"/>
          </w:tcPr>
          <w:p w14:paraId="798BC52C" w14:textId="695B180E" w:rsidR="00C64177" w:rsidRPr="00787070" w:rsidRDefault="00787070" w:rsidP="00C64177">
            <w:pPr>
              <w:jc w:val="center"/>
              <w:rPr>
                <w:rFonts w:cstheme="minorHAnsi"/>
              </w:rPr>
            </w:pPr>
            <w:r w:rsidRPr="00787070">
              <w:rPr>
                <w:rFonts w:cstheme="minorHAnsi"/>
              </w:rPr>
              <w:t>Hum INQ ELEC</w:t>
            </w:r>
          </w:p>
        </w:tc>
        <w:tc>
          <w:tcPr>
            <w:tcW w:w="3150" w:type="dxa"/>
          </w:tcPr>
          <w:p w14:paraId="7A68312C" w14:textId="5D3FC439" w:rsidR="00C64177" w:rsidRPr="00787070" w:rsidRDefault="00787070" w:rsidP="00C64177">
            <w:pPr>
              <w:jc w:val="center"/>
              <w:rPr>
                <w:rFonts w:cstheme="minorHAnsi"/>
              </w:rPr>
            </w:pPr>
            <w:r w:rsidRPr="00787070">
              <w:rPr>
                <w:rFonts w:cstheme="minorHAnsi"/>
              </w:rPr>
              <w:t>Humanities Inquiry Elective</w:t>
            </w:r>
          </w:p>
        </w:tc>
        <w:tc>
          <w:tcPr>
            <w:tcW w:w="2070" w:type="dxa"/>
          </w:tcPr>
          <w:p w14:paraId="0A336E8E" w14:textId="7400BA3D" w:rsidR="00C64177" w:rsidRPr="00787070" w:rsidRDefault="00C64177" w:rsidP="00C64177">
            <w:pPr>
              <w:jc w:val="center"/>
              <w:rPr>
                <w:rFonts w:cstheme="minorHAnsi"/>
              </w:rPr>
            </w:pPr>
            <w:r w:rsidRPr="00787070">
              <w:rPr>
                <w:rFonts w:cstheme="minorHAnsi"/>
              </w:rPr>
              <w:t>3</w:t>
            </w:r>
          </w:p>
        </w:tc>
      </w:tr>
      <w:tr w:rsidR="00C64177" w:rsidRPr="008D67A2" w14:paraId="0D8B43DB" w14:textId="332627DA" w:rsidTr="00C64177">
        <w:tc>
          <w:tcPr>
            <w:tcW w:w="3415" w:type="dxa"/>
            <w:gridSpan w:val="2"/>
          </w:tcPr>
          <w:p w14:paraId="08F4C011" w14:textId="0C63DE70" w:rsidR="00C64177" w:rsidRPr="00787070" w:rsidRDefault="00C64177" w:rsidP="00C64177">
            <w:pPr>
              <w:jc w:val="center"/>
              <w:rPr>
                <w:rFonts w:cstheme="minorHAnsi"/>
                <w:b/>
                <w:bCs/>
              </w:rPr>
            </w:pPr>
            <w:r w:rsidRPr="00787070">
              <w:rPr>
                <w:rFonts w:cstheme="minorHAnsi"/>
                <w:b/>
                <w:bCs/>
              </w:rPr>
              <w:t>A.A.S. Graduation Credits Required</w:t>
            </w:r>
          </w:p>
        </w:tc>
        <w:tc>
          <w:tcPr>
            <w:tcW w:w="810" w:type="dxa"/>
          </w:tcPr>
          <w:p w14:paraId="302F428F" w14:textId="6D272F6D" w:rsidR="00C64177" w:rsidRPr="00787070" w:rsidRDefault="00C64177" w:rsidP="00C64177">
            <w:pPr>
              <w:jc w:val="center"/>
              <w:rPr>
                <w:rFonts w:cstheme="minorHAnsi"/>
                <w:b/>
                <w:bCs/>
              </w:rPr>
            </w:pPr>
            <w:r w:rsidRPr="00787070">
              <w:rPr>
                <w:rFonts w:cstheme="minorHAnsi"/>
                <w:b/>
                <w:bCs/>
              </w:rPr>
              <w:t>66</w:t>
            </w:r>
          </w:p>
        </w:tc>
        <w:tc>
          <w:tcPr>
            <w:tcW w:w="4410" w:type="dxa"/>
            <w:gridSpan w:val="2"/>
          </w:tcPr>
          <w:p w14:paraId="20194397" w14:textId="59E25792" w:rsidR="00C64177" w:rsidRPr="00787070" w:rsidRDefault="00C64177" w:rsidP="00C64177">
            <w:pPr>
              <w:jc w:val="center"/>
              <w:rPr>
                <w:rFonts w:cstheme="minorHAnsi"/>
                <w:b/>
                <w:bCs/>
              </w:rPr>
            </w:pPr>
            <w:r w:rsidRPr="00787070">
              <w:rPr>
                <w:rFonts w:cstheme="minorHAnsi"/>
                <w:b/>
                <w:bCs/>
              </w:rPr>
              <w:t>Transfer Credits Accepted</w:t>
            </w:r>
          </w:p>
        </w:tc>
        <w:tc>
          <w:tcPr>
            <w:tcW w:w="2070" w:type="dxa"/>
            <w:shd w:val="clear" w:color="auto" w:fill="FFFFFF" w:themeFill="background1"/>
          </w:tcPr>
          <w:p w14:paraId="0442B0F4" w14:textId="3B03956F" w:rsidR="00C64177" w:rsidRPr="00787070" w:rsidRDefault="00C64177" w:rsidP="00C64177">
            <w:pPr>
              <w:jc w:val="center"/>
              <w:rPr>
                <w:rFonts w:cstheme="minorHAnsi"/>
                <w:b/>
                <w:bCs/>
              </w:rPr>
            </w:pPr>
            <w:r w:rsidRPr="00787070">
              <w:rPr>
                <w:rFonts w:cstheme="minorHAnsi"/>
                <w:b/>
                <w:bCs/>
              </w:rPr>
              <w:t>66</w:t>
            </w:r>
          </w:p>
        </w:tc>
      </w:tr>
    </w:tbl>
    <w:p w14:paraId="2853AF1E" w14:textId="77777777" w:rsidR="00AB1805" w:rsidRPr="00AB1805" w:rsidRDefault="00AB1805" w:rsidP="00AB1805">
      <w:pPr>
        <w:jc w:val="center"/>
        <w:rPr>
          <w:b/>
          <w:sz w:val="24"/>
          <w:szCs w:val="24"/>
        </w:rPr>
      </w:pPr>
      <w:r>
        <w:br w:type="page"/>
      </w:r>
      <w:r w:rsidRPr="00AB1805">
        <w:rPr>
          <w:b/>
          <w:noProof/>
          <w:sz w:val="24"/>
          <w:szCs w:val="24"/>
        </w:rPr>
        <w:lastRenderedPageBreak/>
        <w:drawing>
          <wp:anchor distT="0" distB="0" distL="114300" distR="114300" simplePos="0" relativeHeight="251662336" behindDoc="1" locked="0" layoutInCell="1" allowOverlap="1" wp14:anchorId="14315711" wp14:editId="5AFA1648">
            <wp:simplePos x="0" y="0"/>
            <wp:positionH relativeFrom="column">
              <wp:posOffset>5691156</wp:posOffset>
            </wp:positionH>
            <wp:positionV relativeFrom="paragraph">
              <wp:posOffset>38100</wp:posOffset>
            </wp:positionV>
            <wp:extent cx="1384014" cy="939800"/>
            <wp:effectExtent l="0" t="0" r="6985" b="0"/>
            <wp:wrapNone/>
            <wp:docPr id="381810339" name="Picture 381810339"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810339" name="Picture 381810339" descr="A logo for a universit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584" cy="945619"/>
                    </a:xfrm>
                    <a:prstGeom prst="rect">
                      <a:avLst/>
                    </a:prstGeom>
                  </pic:spPr>
                </pic:pic>
              </a:graphicData>
            </a:graphic>
            <wp14:sizeRelH relativeFrom="margin">
              <wp14:pctWidth>0</wp14:pctWidth>
            </wp14:sizeRelH>
            <wp14:sizeRelV relativeFrom="margin">
              <wp14:pctHeight>0</wp14:pctHeight>
            </wp14:sizeRelV>
          </wp:anchor>
        </w:drawing>
      </w:r>
      <w:r w:rsidRPr="00AB1805">
        <w:rPr>
          <w:b/>
          <w:noProof/>
          <w:sz w:val="24"/>
          <w:szCs w:val="24"/>
        </w:rPr>
        <w:drawing>
          <wp:anchor distT="0" distB="0" distL="114300" distR="114300" simplePos="0" relativeHeight="251661312" behindDoc="1" locked="0" layoutInCell="1" allowOverlap="1" wp14:anchorId="636B2121" wp14:editId="4735A238">
            <wp:simplePos x="0" y="0"/>
            <wp:positionH relativeFrom="column">
              <wp:posOffset>44450</wp:posOffset>
            </wp:positionH>
            <wp:positionV relativeFrom="paragraph">
              <wp:posOffset>0</wp:posOffset>
            </wp:positionV>
            <wp:extent cx="749300" cy="941447"/>
            <wp:effectExtent l="0" t="0" r="0" b="0"/>
            <wp:wrapNone/>
            <wp:docPr id="1444327094" name="Picture 1444327094" descr="A logo with blue and green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327094" name="Picture 1444327094" descr="A logo with blue and green color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1689" cy="944449"/>
                    </a:xfrm>
                    <a:prstGeom prst="rect">
                      <a:avLst/>
                    </a:prstGeom>
                  </pic:spPr>
                </pic:pic>
              </a:graphicData>
            </a:graphic>
            <wp14:sizeRelH relativeFrom="margin">
              <wp14:pctWidth>0</wp14:pctWidth>
            </wp14:sizeRelH>
            <wp14:sizeRelV relativeFrom="margin">
              <wp14:pctHeight>0</wp14:pctHeight>
            </wp14:sizeRelV>
          </wp:anchor>
        </w:drawing>
      </w:r>
      <w:r w:rsidRPr="00AB1805">
        <w:rPr>
          <w:b/>
          <w:sz w:val="24"/>
          <w:szCs w:val="24"/>
        </w:rPr>
        <w:t>TRI-COUNTY TECHNICAL COLLEGE &amp; ANDERSON UNVERSITY</w:t>
      </w:r>
    </w:p>
    <w:p w14:paraId="2D71E884" w14:textId="77777777" w:rsidR="00AB1805" w:rsidRPr="00AB1805" w:rsidRDefault="00AB1805" w:rsidP="00AB1805">
      <w:pPr>
        <w:jc w:val="center"/>
        <w:rPr>
          <w:b/>
          <w:sz w:val="24"/>
          <w:szCs w:val="24"/>
        </w:rPr>
      </w:pPr>
      <w:r w:rsidRPr="00AB1805">
        <w:rPr>
          <w:b/>
          <w:sz w:val="24"/>
          <w:szCs w:val="24"/>
        </w:rPr>
        <w:t xml:space="preserve">TRANSFER CREDIT AGREEMENT WORKSHEET 2023-24 </w:t>
      </w:r>
    </w:p>
    <w:p w14:paraId="05F1E8E6" w14:textId="5936A42C" w:rsidR="00AB1805" w:rsidRPr="00AB1805" w:rsidRDefault="00AB1805" w:rsidP="00AB1805">
      <w:pPr>
        <w:jc w:val="center"/>
        <w:rPr>
          <w:b/>
        </w:rPr>
      </w:pPr>
      <w:r w:rsidRPr="00AB1805">
        <w:rPr>
          <w:b/>
        </w:rPr>
        <w:t xml:space="preserve">Applied Associate of Science in </w:t>
      </w:r>
      <w:r w:rsidR="006D79DB">
        <w:rPr>
          <w:b/>
        </w:rPr>
        <w:t>Criminal Justice Technology</w:t>
      </w:r>
    </w:p>
    <w:p w14:paraId="2C8063F9" w14:textId="77777777" w:rsidR="00AB1805" w:rsidRPr="00AB1805" w:rsidRDefault="00AB1805" w:rsidP="00AB1805">
      <w:pPr>
        <w:tabs>
          <w:tab w:val="left" w:pos="520"/>
          <w:tab w:val="center" w:pos="5400"/>
        </w:tabs>
        <w:rPr>
          <w:b/>
        </w:rPr>
      </w:pPr>
      <w:r w:rsidRPr="00AB1805">
        <w:rPr>
          <w:b/>
        </w:rPr>
        <w:tab/>
      </w:r>
      <w:r w:rsidRPr="00AB1805">
        <w:rPr>
          <w:b/>
        </w:rPr>
        <w:tab/>
        <w:t xml:space="preserve">and </w:t>
      </w:r>
    </w:p>
    <w:p w14:paraId="54880592" w14:textId="2DF866FC" w:rsidR="00AB1805" w:rsidRPr="00AB1805" w:rsidRDefault="00AB1805" w:rsidP="00AB1805">
      <w:pPr>
        <w:jc w:val="center"/>
        <w:rPr>
          <w:b/>
        </w:rPr>
      </w:pPr>
      <w:r w:rsidRPr="00AB1805">
        <w:rPr>
          <w:b/>
        </w:rPr>
        <w:t xml:space="preserve">Bachelor of </w:t>
      </w:r>
      <w:r w:rsidR="006D79DB">
        <w:rPr>
          <w:b/>
        </w:rPr>
        <w:t>Arts in Criminal Justice</w:t>
      </w:r>
    </w:p>
    <w:p w14:paraId="014AA223" w14:textId="2D93AD43" w:rsidR="00AB1805" w:rsidRPr="006D79DB" w:rsidRDefault="00AB1805" w:rsidP="00AB1805">
      <w:pPr>
        <w:jc w:val="center"/>
        <w:rPr>
          <w:b/>
          <w:i/>
          <w:iCs/>
        </w:rPr>
      </w:pPr>
      <w:r w:rsidRPr="006D79DB">
        <w:rPr>
          <w:b/>
          <w:i/>
          <w:iCs/>
        </w:rPr>
        <w:t>Post</w:t>
      </w:r>
      <w:r w:rsidR="006D79DB">
        <w:rPr>
          <w:b/>
          <w:i/>
          <w:iCs/>
        </w:rPr>
        <w:t>-</w:t>
      </w:r>
      <w:r w:rsidRPr="006D79DB">
        <w:rPr>
          <w:b/>
          <w:i/>
          <w:iCs/>
        </w:rPr>
        <w:t xml:space="preserve"> Traditional </w:t>
      </w:r>
    </w:p>
    <w:tbl>
      <w:tblPr>
        <w:tblStyle w:val="TableGrid"/>
        <w:tblW w:w="10705" w:type="dxa"/>
        <w:tblLayout w:type="fixed"/>
        <w:tblLook w:val="04A0" w:firstRow="1" w:lastRow="0" w:firstColumn="1" w:lastColumn="0" w:noHBand="0" w:noVBand="1"/>
      </w:tblPr>
      <w:tblGrid>
        <w:gridCol w:w="985"/>
        <w:gridCol w:w="2430"/>
        <w:gridCol w:w="810"/>
        <w:gridCol w:w="1260"/>
        <w:gridCol w:w="3150"/>
        <w:gridCol w:w="2070"/>
      </w:tblGrid>
      <w:tr w:rsidR="00AB1805" w:rsidRPr="008D67A2" w14:paraId="0520AB3A" w14:textId="77777777" w:rsidTr="00C64177">
        <w:tc>
          <w:tcPr>
            <w:tcW w:w="985" w:type="dxa"/>
          </w:tcPr>
          <w:p w14:paraId="50C22461" w14:textId="40A95C2C" w:rsidR="00AB1805" w:rsidRPr="00C31FAF" w:rsidRDefault="00AB1805" w:rsidP="00AB1805">
            <w:pPr>
              <w:jc w:val="center"/>
              <w:rPr>
                <w:rFonts w:cstheme="minorHAnsi"/>
                <w:sz w:val="20"/>
                <w:szCs w:val="20"/>
              </w:rPr>
            </w:pPr>
            <w:r w:rsidRPr="00C31FAF">
              <w:rPr>
                <w:rFonts w:cstheme="minorHAnsi"/>
                <w:b/>
                <w:sz w:val="20"/>
                <w:szCs w:val="20"/>
              </w:rPr>
              <w:t>Course Number</w:t>
            </w:r>
          </w:p>
        </w:tc>
        <w:tc>
          <w:tcPr>
            <w:tcW w:w="2430" w:type="dxa"/>
          </w:tcPr>
          <w:p w14:paraId="42FA701C" w14:textId="3C41C8FF" w:rsidR="00AB1805" w:rsidRPr="00C31FAF" w:rsidRDefault="00AB1805" w:rsidP="00AB1805">
            <w:pPr>
              <w:jc w:val="center"/>
              <w:rPr>
                <w:rFonts w:cstheme="minorHAnsi"/>
                <w:bCs/>
                <w:sz w:val="20"/>
                <w:szCs w:val="20"/>
              </w:rPr>
            </w:pPr>
            <w:r w:rsidRPr="00C31FAF">
              <w:rPr>
                <w:rFonts w:cstheme="minorHAnsi"/>
                <w:b/>
                <w:sz w:val="20"/>
                <w:szCs w:val="20"/>
              </w:rPr>
              <w:t>TCTC Course Title</w:t>
            </w:r>
          </w:p>
        </w:tc>
        <w:tc>
          <w:tcPr>
            <w:tcW w:w="810" w:type="dxa"/>
          </w:tcPr>
          <w:p w14:paraId="1CABB7F8" w14:textId="42C8ABAA" w:rsidR="00AB1805" w:rsidRPr="00C31FAF" w:rsidRDefault="00AB1805" w:rsidP="00AB1805">
            <w:pPr>
              <w:jc w:val="center"/>
              <w:rPr>
                <w:rFonts w:cstheme="minorHAnsi"/>
                <w:bCs/>
                <w:sz w:val="20"/>
                <w:szCs w:val="20"/>
              </w:rPr>
            </w:pPr>
            <w:r w:rsidRPr="00C31FAF">
              <w:rPr>
                <w:rFonts w:cstheme="minorHAnsi"/>
                <w:b/>
                <w:sz w:val="20"/>
                <w:szCs w:val="20"/>
              </w:rPr>
              <w:t>Credit Hours</w:t>
            </w:r>
          </w:p>
        </w:tc>
        <w:tc>
          <w:tcPr>
            <w:tcW w:w="1260" w:type="dxa"/>
          </w:tcPr>
          <w:p w14:paraId="02BD57C0" w14:textId="276E681C" w:rsidR="00AB1805" w:rsidRPr="00C31FAF" w:rsidRDefault="00AB1805" w:rsidP="00AB1805">
            <w:pPr>
              <w:jc w:val="center"/>
              <w:rPr>
                <w:rFonts w:cstheme="minorHAnsi"/>
                <w:bCs/>
                <w:sz w:val="20"/>
                <w:szCs w:val="20"/>
              </w:rPr>
            </w:pPr>
            <w:r w:rsidRPr="00C31FAF">
              <w:rPr>
                <w:rFonts w:cstheme="minorHAnsi"/>
                <w:b/>
                <w:sz w:val="20"/>
                <w:szCs w:val="20"/>
              </w:rPr>
              <w:t>Course Number</w:t>
            </w:r>
          </w:p>
        </w:tc>
        <w:tc>
          <w:tcPr>
            <w:tcW w:w="3150" w:type="dxa"/>
            <w:shd w:val="clear" w:color="auto" w:fill="FFFFFF" w:themeFill="background1"/>
          </w:tcPr>
          <w:p w14:paraId="34DC0C22" w14:textId="519CBB5C" w:rsidR="00AB1805" w:rsidRPr="00C31FAF" w:rsidRDefault="00AB1805" w:rsidP="00AB1805">
            <w:pPr>
              <w:jc w:val="center"/>
              <w:rPr>
                <w:rFonts w:cstheme="minorHAnsi"/>
                <w:bCs/>
                <w:sz w:val="20"/>
                <w:szCs w:val="20"/>
              </w:rPr>
            </w:pPr>
            <w:r w:rsidRPr="00C31FAF">
              <w:rPr>
                <w:rFonts w:cstheme="minorHAnsi"/>
                <w:b/>
                <w:sz w:val="20"/>
                <w:szCs w:val="20"/>
              </w:rPr>
              <w:t>AU Course Title</w:t>
            </w:r>
          </w:p>
        </w:tc>
        <w:tc>
          <w:tcPr>
            <w:tcW w:w="2070" w:type="dxa"/>
            <w:shd w:val="clear" w:color="auto" w:fill="FFFFFF" w:themeFill="background1"/>
          </w:tcPr>
          <w:p w14:paraId="78CA54B5" w14:textId="04CC9350" w:rsidR="00AB1805" w:rsidRPr="00C31FAF" w:rsidRDefault="00AB1805" w:rsidP="00AB1805">
            <w:pPr>
              <w:jc w:val="center"/>
              <w:rPr>
                <w:rFonts w:cstheme="minorHAnsi"/>
                <w:bCs/>
                <w:sz w:val="20"/>
                <w:szCs w:val="20"/>
              </w:rPr>
            </w:pPr>
            <w:r w:rsidRPr="00C31FAF">
              <w:rPr>
                <w:rFonts w:cstheme="minorHAnsi"/>
                <w:b/>
                <w:sz w:val="20"/>
                <w:szCs w:val="20"/>
              </w:rPr>
              <w:t>Credit Hours</w:t>
            </w:r>
          </w:p>
        </w:tc>
      </w:tr>
      <w:tr w:rsidR="00AB1805" w:rsidRPr="008D67A2" w14:paraId="25838A79" w14:textId="10F8DCAF" w:rsidTr="006D79DB">
        <w:trPr>
          <w:trHeight w:val="350"/>
        </w:trPr>
        <w:tc>
          <w:tcPr>
            <w:tcW w:w="985" w:type="dxa"/>
          </w:tcPr>
          <w:p w14:paraId="0B61FF7C" w14:textId="2DDEAF21" w:rsidR="00AB1805" w:rsidRPr="00C31FAF" w:rsidRDefault="00AB1805" w:rsidP="00AB1805">
            <w:pPr>
              <w:jc w:val="center"/>
              <w:rPr>
                <w:rFonts w:cstheme="minorHAnsi"/>
                <w:sz w:val="20"/>
                <w:szCs w:val="20"/>
              </w:rPr>
            </w:pPr>
          </w:p>
        </w:tc>
        <w:tc>
          <w:tcPr>
            <w:tcW w:w="2430" w:type="dxa"/>
          </w:tcPr>
          <w:p w14:paraId="22382682" w14:textId="77777777" w:rsidR="00AB1805" w:rsidRPr="00C31FAF" w:rsidRDefault="00AB1805" w:rsidP="00AB1805">
            <w:pPr>
              <w:jc w:val="center"/>
              <w:rPr>
                <w:rFonts w:cstheme="minorHAnsi"/>
                <w:sz w:val="20"/>
                <w:szCs w:val="20"/>
              </w:rPr>
            </w:pPr>
          </w:p>
        </w:tc>
        <w:tc>
          <w:tcPr>
            <w:tcW w:w="810" w:type="dxa"/>
          </w:tcPr>
          <w:p w14:paraId="4992F99C" w14:textId="1AC5681F" w:rsidR="00AB1805" w:rsidRPr="00C31FAF" w:rsidRDefault="00AB1805" w:rsidP="00AB1805">
            <w:pPr>
              <w:jc w:val="center"/>
              <w:rPr>
                <w:rFonts w:cstheme="minorHAnsi"/>
                <w:sz w:val="20"/>
                <w:szCs w:val="20"/>
              </w:rPr>
            </w:pPr>
          </w:p>
        </w:tc>
        <w:tc>
          <w:tcPr>
            <w:tcW w:w="1260" w:type="dxa"/>
          </w:tcPr>
          <w:p w14:paraId="02A132C2" w14:textId="11532346" w:rsidR="00AB1805" w:rsidRPr="00C31FAF" w:rsidRDefault="00AB1805" w:rsidP="00AB1805">
            <w:pPr>
              <w:jc w:val="center"/>
              <w:rPr>
                <w:rFonts w:cstheme="minorHAnsi"/>
                <w:sz w:val="20"/>
                <w:szCs w:val="20"/>
                <w:vertAlign w:val="superscript"/>
              </w:rPr>
            </w:pPr>
            <w:r w:rsidRPr="00C31FAF">
              <w:rPr>
                <w:rFonts w:cstheme="minorHAnsi"/>
                <w:sz w:val="20"/>
                <w:szCs w:val="20"/>
              </w:rPr>
              <w:t>AU 110</w:t>
            </w:r>
            <w:r w:rsidR="00787070" w:rsidRPr="00C31FAF">
              <w:rPr>
                <w:rFonts w:cstheme="minorHAnsi"/>
                <w:sz w:val="20"/>
                <w:szCs w:val="20"/>
                <w:vertAlign w:val="superscript"/>
              </w:rPr>
              <w:t>4</w:t>
            </w:r>
          </w:p>
        </w:tc>
        <w:tc>
          <w:tcPr>
            <w:tcW w:w="3150" w:type="dxa"/>
          </w:tcPr>
          <w:p w14:paraId="61896B56" w14:textId="368666BB" w:rsidR="00AB1805" w:rsidRPr="00C31FAF" w:rsidRDefault="00AB1805" w:rsidP="00AB1805">
            <w:pPr>
              <w:jc w:val="center"/>
              <w:rPr>
                <w:rFonts w:cstheme="minorHAnsi"/>
                <w:sz w:val="20"/>
                <w:szCs w:val="20"/>
                <w:vertAlign w:val="superscript"/>
              </w:rPr>
            </w:pPr>
            <w:r w:rsidRPr="00C31FAF">
              <w:rPr>
                <w:rFonts w:cstheme="minorHAnsi"/>
                <w:sz w:val="20"/>
                <w:szCs w:val="20"/>
              </w:rPr>
              <w:t>Post-Traditional Academic Success</w:t>
            </w:r>
            <w:r w:rsidRPr="00C31FAF">
              <w:rPr>
                <w:rFonts w:cstheme="minorHAnsi"/>
                <w:sz w:val="20"/>
                <w:szCs w:val="20"/>
                <w:vertAlign w:val="superscript"/>
              </w:rPr>
              <w:t>2</w:t>
            </w:r>
          </w:p>
        </w:tc>
        <w:tc>
          <w:tcPr>
            <w:tcW w:w="2070" w:type="dxa"/>
          </w:tcPr>
          <w:p w14:paraId="6FE7AA77" w14:textId="0D49C50D" w:rsidR="00AB1805" w:rsidRPr="00C31FAF" w:rsidRDefault="00AB1805" w:rsidP="00AB1805">
            <w:pPr>
              <w:jc w:val="center"/>
              <w:rPr>
                <w:rFonts w:cstheme="minorHAnsi"/>
                <w:sz w:val="20"/>
                <w:szCs w:val="20"/>
              </w:rPr>
            </w:pPr>
            <w:r w:rsidRPr="00C31FAF">
              <w:rPr>
                <w:rFonts w:cstheme="minorHAnsi"/>
                <w:sz w:val="20"/>
                <w:szCs w:val="20"/>
              </w:rPr>
              <w:t>1</w:t>
            </w:r>
          </w:p>
        </w:tc>
      </w:tr>
      <w:tr w:rsidR="00AB1805" w:rsidRPr="008D67A2" w14:paraId="4528AD2D" w14:textId="73E37A5A" w:rsidTr="006D79DB">
        <w:trPr>
          <w:trHeight w:val="440"/>
        </w:trPr>
        <w:tc>
          <w:tcPr>
            <w:tcW w:w="985" w:type="dxa"/>
          </w:tcPr>
          <w:p w14:paraId="123496B0" w14:textId="4FDD4FDA" w:rsidR="00AB1805" w:rsidRPr="00C31FAF" w:rsidRDefault="00AB1805" w:rsidP="00AB1805">
            <w:pPr>
              <w:jc w:val="center"/>
              <w:rPr>
                <w:rFonts w:cstheme="minorHAnsi"/>
                <w:sz w:val="20"/>
                <w:szCs w:val="20"/>
              </w:rPr>
            </w:pPr>
            <w:bookmarkStart w:id="1" w:name="_Hlk142034826"/>
          </w:p>
        </w:tc>
        <w:tc>
          <w:tcPr>
            <w:tcW w:w="2430" w:type="dxa"/>
          </w:tcPr>
          <w:p w14:paraId="6D42A3D9" w14:textId="77777777" w:rsidR="00AB1805" w:rsidRPr="00C31FAF" w:rsidRDefault="00AB1805" w:rsidP="00AB1805">
            <w:pPr>
              <w:jc w:val="center"/>
              <w:rPr>
                <w:rFonts w:cstheme="minorHAnsi"/>
                <w:sz w:val="20"/>
                <w:szCs w:val="20"/>
              </w:rPr>
            </w:pPr>
          </w:p>
        </w:tc>
        <w:tc>
          <w:tcPr>
            <w:tcW w:w="810" w:type="dxa"/>
          </w:tcPr>
          <w:p w14:paraId="0685897A" w14:textId="5F2A1A5F" w:rsidR="00AB1805" w:rsidRPr="00C31FAF" w:rsidRDefault="00AB1805" w:rsidP="00AB1805">
            <w:pPr>
              <w:jc w:val="center"/>
              <w:rPr>
                <w:rFonts w:cstheme="minorHAnsi"/>
                <w:sz w:val="20"/>
                <w:szCs w:val="20"/>
              </w:rPr>
            </w:pPr>
          </w:p>
        </w:tc>
        <w:tc>
          <w:tcPr>
            <w:tcW w:w="1260" w:type="dxa"/>
          </w:tcPr>
          <w:p w14:paraId="0DC58D6E" w14:textId="7A978F6F" w:rsidR="00AB1805" w:rsidRPr="00C31FAF" w:rsidRDefault="00AB1805" w:rsidP="00AB1805">
            <w:pPr>
              <w:jc w:val="center"/>
              <w:rPr>
                <w:rFonts w:cstheme="minorHAnsi"/>
                <w:sz w:val="20"/>
                <w:szCs w:val="20"/>
              </w:rPr>
            </w:pPr>
            <w:r w:rsidRPr="00C31FAF">
              <w:rPr>
                <w:rFonts w:cstheme="minorHAnsi"/>
                <w:sz w:val="20"/>
                <w:szCs w:val="20"/>
              </w:rPr>
              <w:t>CHR 105</w:t>
            </w:r>
            <w:r w:rsidR="00787070" w:rsidRPr="00C31FAF">
              <w:rPr>
                <w:rFonts w:cstheme="minorHAnsi"/>
                <w:sz w:val="20"/>
                <w:szCs w:val="20"/>
                <w:vertAlign w:val="superscript"/>
              </w:rPr>
              <w:t>4</w:t>
            </w:r>
          </w:p>
        </w:tc>
        <w:tc>
          <w:tcPr>
            <w:tcW w:w="3150" w:type="dxa"/>
          </w:tcPr>
          <w:p w14:paraId="4BF7AEE3" w14:textId="15DF8BE7" w:rsidR="00AB1805" w:rsidRPr="00C31FAF" w:rsidRDefault="00AB1805" w:rsidP="00AB1805">
            <w:pPr>
              <w:jc w:val="center"/>
              <w:rPr>
                <w:rFonts w:cstheme="minorHAnsi"/>
                <w:sz w:val="20"/>
                <w:szCs w:val="20"/>
                <w:vertAlign w:val="superscript"/>
              </w:rPr>
            </w:pPr>
            <w:r w:rsidRPr="00C31FAF">
              <w:rPr>
                <w:rFonts w:cstheme="minorHAnsi"/>
                <w:sz w:val="20"/>
                <w:szCs w:val="20"/>
              </w:rPr>
              <w:t>Introduction to the Bible</w:t>
            </w:r>
            <w:r w:rsidRPr="00C31FAF">
              <w:rPr>
                <w:rFonts w:cstheme="minorHAnsi"/>
                <w:sz w:val="20"/>
                <w:szCs w:val="20"/>
                <w:vertAlign w:val="superscript"/>
              </w:rPr>
              <w:t>2</w:t>
            </w:r>
          </w:p>
        </w:tc>
        <w:tc>
          <w:tcPr>
            <w:tcW w:w="2070" w:type="dxa"/>
          </w:tcPr>
          <w:p w14:paraId="77FD22B0" w14:textId="6A769D48" w:rsidR="00AB1805" w:rsidRPr="00C31FAF" w:rsidRDefault="00AB1805" w:rsidP="00AB1805">
            <w:pPr>
              <w:jc w:val="center"/>
              <w:rPr>
                <w:rFonts w:cstheme="minorHAnsi"/>
                <w:sz w:val="20"/>
                <w:szCs w:val="20"/>
              </w:rPr>
            </w:pPr>
            <w:r w:rsidRPr="00C31FAF">
              <w:rPr>
                <w:rFonts w:cstheme="minorHAnsi"/>
                <w:sz w:val="20"/>
                <w:szCs w:val="20"/>
              </w:rPr>
              <w:t>3</w:t>
            </w:r>
          </w:p>
        </w:tc>
      </w:tr>
      <w:tr w:rsidR="00AB1805" w:rsidRPr="008D67A2" w14:paraId="2A4A32F9" w14:textId="5813D197" w:rsidTr="00C64177">
        <w:tc>
          <w:tcPr>
            <w:tcW w:w="985" w:type="dxa"/>
          </w:tcPr>
          <w:p w14:paraId="438777CC" w14:textId="6E42989E" w:rsidR="00AB1805" w:rsidRPr="00C31FAF" w:rsidRDefault="00AB1805" w:rsidP="00AB1805">
            <w:pPr>
              <w:jc w:val="center"/>
              <w:rPr>
                <w:rFonts w:cstheme="minorHAnsi"/>
                <w:sz w:val="20"/>
                <w:szCs w:val="20"/>
              </w:rPr>
            </w:pPr>
          </w:p>
        </w:tc>
        <w:tc>
          <w:tcPr>
            <w:tcW w:w="2430" w:type="dxa"/>
          </w:tcPr>
          <w:p w14:paraId="51D3DB7C" w14:textId="77777777" w:rsidR="00AB1805" w:rsidRPr="00C31FAF" w:rsidRDefault="00AB1805" w:rsidP="00AB1805">
            <w:pPr>
              <w:jc w:val="center"/>
              <w:rPr>
                <w:rFonts w:cstheme="minorHAnsi"/>
                <w:sz w:val="20"/>
                <w:szCs w:val="20"/>
              </w:rPr>
            </w:pPr>
          </w:p>
        </w:tc>
        <w:tc>
          <w:tcPr>
            <w:tcW w:w="810" w:type="dxa"/>
          </w:tcPr>
          <w:p w14:paraId="3F0B9F02" w14:textId="3094A6E8" w:rsidR="00AB1805" w:rsidRPr="00C31FAF" w:rsidRDefault="00AB1805" w:rsidP="00AB1805">
            <w:pPr>
              <w:jc w:val="center"/>
              <w:rPr>
                <w:rFonts w:cstheme="minorHAnsi"/>
                <w:sz w:val="20"/>
                <w:szCs w:val="20"/>
              </w:rPr>
            </w:pPr>
          </w:p>
        </w:tc>
        <w:tc>
          <w:tcPr>
            <w:tcW w:w="1260" w:type="dxa"/>
          </w:tcPr>
          <w:p w14:paraId="309BB20E" w14:textId="319FEC7F" w:rsidR="00AB1805" w:rsidRPr="00C31FAF" w:rsidRDefault="00AB1805" w:rsidP="00AB1805">
            <w:pPr>
              <w:jc w:val="center"/>
              <w:rPr>
                <w:rFonts w:cstheme="minorHAnsi"/>
                <w:sz w:val="20"/>
                <w:szCs w:val="20"/>
                <w:u w:val="single"/>
              </w:rPr>
            </w:pPr>
            <w:r w:rsidRPr="00C31FAF">
              <w:rPr>
                <w:rFonts w:cstheme="minorHAnsi"/>
                <w:sz w:val="20"/>
                <w:szCs w:val="20"/>
              </w:rPr>
              <w:t>CHR 305</w:t>
            </w:r>
            <w:r w:rsidR="00787070" w:rsidRPr="00C31FAF">
              <w:rPr>
                <w:rFonts w:cstheme="minorHAnsi"/>
                <w:sz w:val="20"/>
                <w:szCs w:val="20"/>
                <w:vertAlign w:val="superscript"/>
              </w:rPr>
              <w:t>4</w:t>
            </w:r>
            <w:r w:rsidRPr="00C31FAF">
              <w:rPr>
                <w:rFonts w:cstheme="minorHAnsi"/>
                <w:sz w:val="20"/>
                <w:szCs w:val="20"/>
              </w:rPr>
              <w:t xml:space="preserve"> </w:t>
            </w:r>
            <w:r w:rsidRPr="00C31FAF">
              <w:rPr>
                <w:rFonts w:cstheme="minorHAnsi"/>
                <w:sz w:val="20"/>
                <w:szCs w:val="20"/>
                <w:u w:val="single"/>
              </w:rPr>
              <w:t>OR</w:t>
            </w:r>
          </w:p>
          <w:p w14:paraId="261A2009" w14:textId="4D862B28" w:rsidR="00AB1805" w:rsidRPr="00C31FAF" w:rsidRDefault="00AB1805" w:rsidP="00AB1805">
            <w:pPr>
              <w:jc w:val="center"/>
              <w:rPr>
                <w:rFonts w:cstheme="minorHAnsi"/>
                <w:sz w:val="20"/>
                <w:szCs w:val="20"/>
                <w:vertAlign w:val="superscript"/>
              </w:rPr>
            </w:pPr>
            <w:r w:rsidRPr="00C31FAF">
              <w:rPr>
                <w:rFonts w:cstheme="minorHAnsi"/>
                <w:sz w:val="20"/>
                <w:szCs w:val="20"/>
              </w:rPr>
              <w:t>PHI 210</w:t>
            </w:r>
            <w:r w:rsidR="00787070" w:rsidRPr="00C31FAF">
              <w:rPr>
                <w:rFonts w:cstheme="minorHAnsi"/>
                <w:sz w:val="20"/>
                <w:szCs w:val="20"/>
                <w:vertAlign w:val="superscript"/>
              </w:rPr>
              <w:t>4</w:t>
            </w:r>
          </w:p>
        </w:tc>
        <w:tc>
          <w:tcPr>
            <w:tcW w:w="3150" w:type="dxa"/>
          </w:tcPr>
          <w:p w14:paraId="15613042" w14:textId="6FE68899" w:rsidR="00AB1805" w:rsidRPr="00C31FAF" w:rsidRDefault="00AB1805" w:rsidP="00AB1805">
            <w:pPr>
              <w:jc w:val="center"/>
              <w:rPr>
                <w:rFonts w:cstheme="minorHAnsi"/>
                <w:sz w:val="20"/>
                <w:szCs w:val="20"/>
              </w:rPr>
            </w:pPr>
            <w:r w:rsidRPr="00C31FAF">
              <w:rPr>
                <w:rFonts w:cstheme="minorHAnsi"/>
                <w:sz w:val="20"/>
                <w:szCs w:val="20"/>
              </w:rPr>
              <w:t>Christian Worldview and Contemporary Applications</w:t>
            </w:r>
            <w:r w:rsidRPr="00C31FAF">
              <w:rPr>
                <w:rFonts w:cstheme="minorHAnsi"/>
                <w:sz w:val="20"/>
                <w:szCs w:val="20"/>
                <w:vertAlign w:val="superscript"/>
              </w:rPr>
              <w:t>2</w:t>
            </w:r>
            <w:r w:rsidRPr="00C31FAF">
              <w:rPr>
                <w:rFonts w:cstheme="minorHAnsi"/>
                <w:sz w:val="20"/>
                <w:szCs w:val="20"/>
              </w:rPr>
              <w:t xml:space="preserve"> </w:t>
            </w:r>
            <w:r w:rsidRPr="00C31FAF">
              <w:rPr>
                <w:rFonts w:cstheme="minorHAnsi"/>
                <w:sz w:val="20"/>
                <w:szCs w:val="20"/>
                <w:u w:val="single"/>
              </w:rPr>
              <w:t xml:space="preserve">OR </w:t>
            </w:r>
            <w:r w:rsidRPr="00C31FAF">
              <w:rPr>
                <w:rFonts w:cstheme="minorHAnsi"/>
                <w:sz w:val="20"/>
                <w:szCs w:val="20"/>
              </w:rPr>
              <w:t>Philosophical Foundations &amp; Moral Reasoning</w:t>
            </w:r>
            <w:r w:rsidRPr="00C31FAF">
              <w:rPr>
                <w:rFonts w:cstheme="minorHAnsi"/>
                <w:sz w:val="20"/>
                <w:szCs w:val="20"/>
                <w:vertAlign w:val="superscript"/>
              </w:rPr>
              <w:t>2</w:t>
            </w:r>
          </w:p>
        </w:tc>
        <w:tc>
          <w:tcPr>
            <w:tcW w:w="2070" w:type="dxa"/>
          </w:tcPr>
          <w:p w14:paraId="4C8520DA" w14:textId="7D4D77C7" w:rsidR="00AB1805" w:rsidRPr="00C31FAF" w:rsidRDefault="00AB1805" w:rsidP="00AB1805">
            <w:pPr>
              <w:jc w:val="center"/>
              <w:rPr>
                <w:rFonts w:cstheme="minorHAnsi"/>
                <w:sz w:val="20"/>
                <w:szCs w:val="20"/>
              </w:rPr>
            </w:pPr>
            <w:r w:rsidRPr="00C31FAF">
              <w:rPr>
                <w:rFonts w:cstheme="minorHAnsi"/>
                <w:sz w:val="20"/>
                <w:szCs w:val="20"/>
              </w:rPr>
              <w:t>3</w:t>
            </w:r>
          </w:p>
        </w:tc>
      </w:tr>
      <w:bookmarkEnd w:id="1"/>
      <w:tr w:rsidR="00AB1805" w:rsidRPr="008D67A2" w14:paraId="77F73E2F" w14:textId="77777777" w:rsidTr="00C64177">
        <w:trPr>
          <w:trHeight w:val="296"/>
        </w:trPr>
        <w:tc>
          <w:tcPr>
            <w:tcW w:w="985" w:type="dxa"/>
          </w:tcPr>
          <w:p w14:paraId="7C74CDA8" w14:textId="77777777" w:rsidR="00AB1805" w:rsidRPr="00C31FAF" w:rsidRDefault="00AB1805" w:rsidP="00AB1805">
            <w:pPr>
              <w:jc w:val="center"/>
              <w:rPr>
                <w:rFonts w:cstheme="minorHAnsi"/>
                <w:sz w:val="20"/>
                <w:szCs w:val="20"/>
              </w:rPr>
            </w:pPr>
          </w:p>
        </w:tc>
        <w:tc>
          <w:tcPr>
            <w:tcW w:w="2430" w:type="dxa"/>
          </w:tcPr>
          <w:p w14:paraId="2802ACAE" w14:textId="77777777" w:rsidR="00AB1805" w:rsidRPr="00C31FAF" w:rsidRDefault="00AB1805" w:rsidP="00AB1805">
            <w:pPr>
              <w:jc w:val="center"/>
              <w:rPr>
                <w:rFonts w:cstheme="minorHAnsi"/>
                <w:sz w:val="20"/>
                <w:szCs w:val="20"/>
              </w:rPr>
            </w:pPr>
          </w:p>
        </w:tc>
        <w:tc>
          <w:tcPr>
            <w:tcW w:w="810" w:type="dxa"/>
          </w:tcPr>
          <w:p w14:paraId="09A7526D" w14:textId="77777777" w:rsidR="00AB1805" w:rsidRPr="00C31FAF" w:rsidRDefault="00AB1805" w:rsidP="00AB1805">
            <w:pPr>
              <w:jc w:val="center"/>
              <w:rPr>
                <w:rFonts w:cstheme="minorHAnsi"/>
                <w:sz w:val="20"/>
                <w:szCs w:val="20"/>
              </w:rPr>
            </w:pPr>
          </w:p>
        </w:tc>
        <w:tc>
          <w:tcPr>
            <w:tcW w:w="1260" w:type="dxa"/>
            <w:shd w:val="clear" w:color="auto" w:fill="FFFFFF" w:themeFill="background1"/>
          </w:tcPr>
          <w:p w14:paraId="7311D073" w14:textId="4BC4DB69" w:rsidR="00AB1805" w:rsidRPr="00C31FAF" w:rsidRDefault="006D79DB" w:rsidP="00AB1805">
            <w:pPr>
              <w:jc w:val="center"/>
              <w:rPr>
                <w:rFonts w:cstheme="minorHAnsi"/>
                <w:sz w:val="20"/>
                <w:szCs w:val="20"/>
              </w:rPr>
            </w:pPr>
            <w:r>
              <w:rPr>
                <w:rFonts w:cstheme="minorHAnsi"/>
                <w:sz w:val="20"/>
                <w:szCs w:val="20"/>
              </w:rPr>
              <w:t xml:space="preserve">SCI INQ </w:t>
            </w:r>
          </w:p>
        </w:tc>
        <w:tc>
          <w:tcPr>
            <w:tcW w:w="3150" w:type="dxa"/>
            <w:shd w:val="clear" w:color="auto" w:fill="FFFFFF" w:themeFill="background1"/>
          </w:tcPr>
          <w:p w14:paraId="0D76B61B" w14:textId="30F45FCB" w:rsidR="00AB1805" w:rsidRPr="00C31FAF" w:rsidRDefault="00F9561B" w:rsidP="00AB1805">
            <w:pPr>
              <w:jc w:val="center"/>
              <w:rPr>
                <w:rFonts w:cstheme="minorHAnsi"/>
                <w:sz w:val="20"/>
                <w:szCs w:val="20"/>
              </w:rPr>
            </w:pPr>
            <w:r w:rsidRPr="00C31FAF">
              <w:rPr>
                <w:rFonts w:cstheme="minorHAnsi"/>
                <w:sz w:val="20"/>
                <w:szCs w:val="20"/>
              </w:rPr>
              <w:t>Scientific Inquiry</w:t>
            </w:r>
          </w:p>
        </w:tc>
        <w:tc>
          <w:tcPr>
            <w:tcW w:w="2070" w:type="dxa"/>
            <w:shd w:val="clear" w:color="auto" w:fill="FFFFFF" w:themeFill="background1"/>
          </w:tcPr>
          <w:p w14:paraId="1E34D3B2" w14:textId="3669AF90" w:rsidR="00AB1805" w:rsidRPr="00C31FAF" w:rsidRDefault="00F9561B" w:rsidP="00AB1805">
            <w:pPr>
              <w:jc w:val="center"/>
              <w:rPr>
                <w:rFonts w:cstheme="minorHAnsi"/>
                <w:sz w:val="20"/>
                <w:szCs w:val="20"/>
              </w:rPr>
            </w:pPr>
            <w:r w:rsidRPr="00C31FAF">
              <w:rPr>
                <w:rFonts w:cstheme="minorHAnsi"/>
                <w:sz w:val="20"/>
                <w:szCs w:val="20"/>
              </w:rPr>
              <w:t>3-4</w:t>
            </w:r>
          </w:p>
        </w:tc>
      </w:tr>
      <w:tr w:rsidR="00AB1805" w:rsidRPr="008D67A2" w14:paraId="67F1217A" w14:textId="3D8A43AA" w:rsidTr="00C64177">
        <w:trPr>
          <w:trHeight w:val="296"/>
        </w:trPr>
        <w:tc>
          <w:tcPr>
            <w:tcW w:w="985" w:type="dxa"/>
          </w:tcPr>
          <w:p w14:paraId="6A3C4E0D" w14:textId="77777777" w:rsidR="00AB1805" w:rsidRPr="00C31FAF" w:rsidRDefault="00AB1805" w:rsidP="00AB1805">
            <w:pPr>
              <w:jc w:val="center"/>
              <w:rPr>
                <w:rFonts w:cstheme="minorHAnsi"/>
                <w:sz w:val="20"/>
                <w:szCs w:val="20"/>
              </w:rPr>
            </w:pPr>
          </w:p>
        </w:tc>
        <w:tc>
          <w:tcPr>
            <w:tcW w:w="2430" w:type="dxa"/>
          </w:tcPr>
          <w:p w14:paraId="268B49AD" w14:textId="77777777" w:rsidR="00AB1805" w:rsidRPr="00C31FAF" w:rsidRDefault="00AB1805" w:rsidP="00AB1805">
            <w:pPr>
              <w:jc w:val="center"/>
              <w:rPr>
                <w:rFonts w:cstheme="minorHAnsi"/>
                <w:sz w:val="20"/>
                <w:szCs w:val="20"/>
              </w:rPr>
            </w:pPr>
          </w:p>
        </w:tc>
        <w:tc>
          <w:tcPr>
            <w:tcW w:w="810" w:type="dxa"/>
          </w:tcPr>
          <w:p w14:paraId="48963C7A" w14:textId="77777777" w:rsidR="00AB1805" w:rsidRPr="00C31FAF" w:rsidRDefault="00AB1805" w:rsidP="00AB1805">
            <w:pPr>
              <w:jc w:val="center"/>
              <w:rPr>
                <w:rFonts w:cstheme="minorHAnsi"/>
                <w:sz w:val="20"/>
                <w:szCs w:val="20"/>
              </w:rPr>
            </w:pPr>
          </w:p>
        </w:tc>
        <w:tc>
          <w:tcPr>
            <w:tcW w:w="1260" w:type="dxa"/>
            <w:shd w:val="clear" w:color="auto" w:fill="FFFFFF" w:themeFill="background1"/>
          </w:tcPr>
          <w:p w14:paraId="469AEADD" w14:textId="7661CD06" w:rsidR="00AB1805" w:rsidRPr="00C31FAF" w:rsidRDefault="00F9561B" w:rsidP="00AB1805">
            <w:pPr>
              <w:jc w:val="center"/>
              <w:rPr>
                <w:rFonts w:cstheme="minorHAnsi"/>
                <w:sz w:val="20"/>
                <w:szCs w:val="20"/>
              </w:rPr>
            </w:pPr>
            <w:r w:rsidRPr="00C31FAF">
              <w:rPr>
                <w:rFonts w:cstheme="minorHAnsi"/>
                <w:sz w:val="20"/>
                <w:szCs w:val="20"/>
              </w:rPr>
              <w:t>HUM INQ</w:t>
            </w:r>
          </w:p>
        </w:tc>
        <w:tc>
          <w:tcPr>
            <w:tcW w:w="3150" w:type="dxa"/>
            <w:shd w:val="clear" w:color="auto" w:fill="FFFFFF" w:themeFill="background1"/>
          </w:tcPr>
          <w:p w14:paraId="4030F242" w14:textId="5EEA5272" w:rsidR="00AB1805" w:rsidRPr="00C31FAF" w:rsidRDefault="00F9561B" w:rsidP="00AB1805">
            <w:pPr>
              <w:jc w:val="center"/>
              <w:rPr>
                <w:rFonts w:cstheme="minorHAnsi"/>
                <w:sz w:val="20"/>
                <w:szCs w:val="20"/>
              </w:rPr>
            </w:pPr>
            <w:r w:rsidRPr="00C31FAF">
              <w:rPr>
                <w:rFonts w:cstheme="minorHAnsi"/>
                <w:sz w:val="20"/>
                <w:szCs w:val="20"/>
              </w:rPr>
              <w:t>Humanities Inquiry</w:t>
            </w:r>
          </w:p>
        </w:tc>
        <w:tc>
          <w:tcPr>
            <w:tcW w:w="2070" w:type="dxa"/>
            <w:shd w:val="clear" w:color="auto" w:fill="FFFFFF" w:themeFill="background1"/>
          </w:tcPr>
          <w:p w14:paraId="30CA9CE1" w14:textId="1B254B12" w:rsidR="00AB1805" w:rsidRPr="00C31FAF" w:rsidRDefault="00F9561B" w:rsidP="00AB1805">
            <w:pPr>
              <w:jc w:val="center"/>
              <w:rPr>
                <w:rFonts w:cstheme="minorHAnsi"/>
                <w:sz w:val="20"/>
                <w:szCs w:val="20"/>
              </w:rPr>
            </w:pPr>
            <w:r w:rsidRPr="00C31FAF">
              <w:rPr>
                <w:rFonts w:cstheme="minorHAnsi"/>
                <w:sz w:val="20"/>
                <w:szCs w:val="20"/>
              </w:rPr>
              <w:t>3</w:t>
            </w:r>
          </w:p>
        </w:tc>
      </w:tr>
      <w:tr w:rsidR="00AB1805" w:rsidRPr="008D67A2" w14:paraId="35297D49" w14:textId="77777777" w:rsidTr="00C64177">
        <w:trPr>
          <w:trHeight w:val="296"/>
        </w:trPr>
        <w:tc>
          <w:tcPr>
            <w:tcW w:w="985" w:type="dxa"/>
          </w:tcPr>
          <w:p w14:paraId="12CAF5B5" w14:textId="77777777" w:rsidR="00AB1805" w:rsidRPr="00C31FAF" w:rsidRDefault="00AB1805" w:rsidP="00AB1805">
            <w:pPr>
              <w:jc w:val="center"/>
              <w:rPr>
                <w:rFonts w:cstheme="minorHAnsi"/>
                <w:sz w:val="20"/>
                <w:szCs w:val="20"/>
              </w:rPr>
            </w:pPr>
          </w:p>
        </w:tc>
        <w:tc>
          <w:tcPr>
            <w:tcW w:w="2430" w:type="dxa"/>
          </w:tcPr>
          <w:p w14:paraId="0F40D9B4" w14:textId="77777777" w:rsidR="00AB1805" w:rsidRPr="00C31FAF" w:rsidRDefault="00AB1805" w:rsidP="00AB1805">
            <w:pPr>
              <w:jc w:val="center"/>
              <w:rPr>
                <w:rFonts w:cstheme="minorHAnsi"/>
                <w:sz w:val="20"/>
                <w:szCs w:val="20"/>
              </w:rPr>
            </w:pPr>
          </w:p>
        </w:tc>
        <w:tc>
          <w:tcPr>
            <w:tcW w:w="810" w:type="dxa"/>
          </w:tcPr>
          <w:p w14:paraId="45EC83AA" w14:textId="77777777" w:rsidR="00AB1805" w:rsidRPr="00C31FAF" w:rsidRDefault="00AB1805" w:rsidP="00AB1805">
            <w:pPr>
              <w:jc w:val="center"/>
              <w:rPr>
                <w:rFonts w:cstheme="minorHAnsi"/>
                <w:sz w:val="20"/>
                <w:szCs w:val="20"/>
              </w:rPr>
            </w:pPr>
          </w:p>
        </w:tc>
        <w:tc>
          <w:tcPr>
            <w:tcW w:w="1260" w:type="dxa"/>
            <w:shd w:val="clear" w:color="auto" w:fill="FFFFFF" w:themeFill="background1"/>
          </w:tcPr>
          <w:p w14:paraId="1D83F038" w14:textId="2E59A9AA" w:rsidR="00AB1805" w:rsidRPr="00C31FAF" w:rsidRDefault="00F9561B" w:rsidP="00AB1805">
            <w:pPr>
              <w:jc w:val="center"/>
              <w:rPr>
                <w:rFonts w:cstheme="minorHAnsi"/>
                <w:sz w:val="20"/>
                <w:szCs w:val="20"/>
              </w:rPr>
            </w:pPr>
            <w:r w:rsidRPr="00C31FAF">
              <w:rPr>
                <w:rFonts w:cstheme="minorHAnsi"/>
                <w:sz w:val="20"/>
                <w:szCs w:val="20"/>
              </w:rPr>
              <w:t>Core Elective</w:t>
            </w:r>
          </w:p>
        </w:tc>
        <w:tc>
          <w:tcPr>
            <w:tcW w:w="3150" w:type="dxa"/>
            <w:shd w:val="clear" w:color="auto" w:fill="FFFFFF" w:themeFill="background1"/>
          </w:tcPr>
          <w:p w14:paraId="69A3578D" w14:textId="73059BED" w:rsidR="00AB1805" w:rsidRPr="00C31FAF" w:rsidRDefault="00F9561B" w:rsidP="00AB1805">
            <w:pPr>
              <w:jc w:val="center"/>
              <w:rPr>
                <w:rFonts w:cstheme="minorHAnsi"/>
                <w:sz w:val="20"/>
                <w:szCs w:val="20"/>
              </w:rPr>
            </w:pPr>
            <w:r w:rsidRPr="00C31FAF">
              <w:rPr>
                <w:rFonts w:cstheme="minorHAnsi"/>
                <w:sz w:val="20"/>
                <w:szCs w:val="20"/>
              </w:rPr>
              <w:t>Core Elective</w:t>
            </w:r>
          </w:p>
        </w:tc>
        <w:tc>
          <w:tcPr>
            <w:tcW w:w="2070" w:type="dxa"/>
            <w:shd w:val="clear" w:color="auto" w:fill="FFFFFF" w:themeFill="background1"/>
          </w:tcPr>
          <w:p w14:paraId="3A62B9CE" w14:textId="3B8A57CF" w:rsidR="00AB1805" w:rsidRPr="00C31FAF" w:rsidRDefault="00AB1805" w:rsidP="00AB1805">
            <w:pPr>
              <w:jc w:val="center"/>
              <w:rPr>
                <w:rFonts w:cstheme="minorHAnsi"/>
                <w:sz w:val="20"/>
                <w:szCs w:val="20"/>
              </w:rPr>
            </w:pPr>
            <w:r w:rsidRPr="00C31FAF">
              <w:rPr>
                <w:rFonts w:cstheme="minorHAnsi"/>
                <w:sz w:val="20"/>
                <w:szCs w:val="20"/>
              </w:rPr>
              <w:t>3</w:t>
            </w:r>
          </w:p>
        </w:tc>
      </w:tr>
      <w:tr w:rsidR="00AB1805" w:rsidRPr="008D67A2" w14:paraId="03F6D028" w14:textId="77777777" w:rsidTr="00C64177">
        <w:trPr>
          <w:trHeight w:val="296"/>
        </w:trPr>
        <w:tc>
          <w:tcPr>
            <w:tcW w:w="985" w:type="dxa"/>
          </w:tcPr>
          <w:p w14:paraId="6E78A4D0" w14:textId="77777777" w:rsidR="00AB1805" w:rsidRPr="00C31FAF" w:rsidRDefault="00AB1805" w:rsidP="00AB1805">
            <w:pPr>
              <w:jc w:val="center"/>
              <w:rPr>
                <w:rFonts w:cstheme="minorHAnsi"/>
                <w:sz w:val="20"/>
                <w:szCs w:val="20"/>
              </w:rPr>
            </w:pPr>
          </w:p>
        </w:tc>
        <w:tc>
          <w:tcPr>
            <w:tcW w:w="2430" w:type="dxa"/>
          </w:tcPr>
          <w:p w14:paraId="2557C397" w14:textId="77777777" w:rsidR="00AB1805" w:rsidRPr="00C31FAF" w:rsidRDefault="00AB1805" w:rsidP="00AB1805">
            <w:pPr>
              <w:jc w:val="center"/>
              <w:rPr>
                <w:rFonts w:cstheme="minorHAnsi"/>
                <w:sz w:val="20"/>
                <w:szCs w:val="20"/>
              </w:rPr>
            </w:pPr>
          </w:p>
        </w:tc>
        <w:tc>
          <w:tcPr>
            <w:tcW w:w="810" w:type="dxa"/>
          </w:tcPr>
          <w:p w14:paraId="32F72D6E" w14:textId="77777777" w:rsidR="00AB1805" w:rsidRPr="00C31FAF" w:rsidRDefault="00AB1805" w:rsidP="00AB1805">
            <w:pPr>
              <w:jc w:val="center"/>
              <w:rPr>
                <w:rFonts w:cstheme="minorHAnsi"/>
                <w:sz w:val="20"/>
                <w:szCs w:val="20"/>
              </w:rPr>
            </w:pPr>
          </w:p>
        </w:tc>
        <w:tc>
          <w:tcPr>
            <w:tcW w:w="1260" w:type="dxa"/>
            <w:shd w:val="clear" w:color="auto" w:fill="FFFFFF" w:themeFill="background1"/>
          </w:tcPr>
          <w:p w14:paraId="4F96A9EE" w14:textId="4F223FD7" w:rsidR="00AB1805" w:rsidRPr="00C31FAF" w:rsidRDefault="00F9561B" w:rsidP="00AB1805">
            <w:pPr>
              <w:jc w:val="center"/>
              <w:rPr>
                <w:rFonts w:cstheme="minorHAnsi"/>
                <w:sz w:val="20"/>
                <w:szCs w:val="20"/>
              </w:rPr>
            </w:pPr>
            <w:r w:rsidRPr="00C31FAF">
              <w:rPr>
                <w:rFonts w:cstheme="minorHAnsi"/>
                <w:sz w:val="20"/>
                <w:szCs w:val="20"/>
              </w:rPr>
              <w:t>CIS 120</w:t>
            </w:r>
            <w:r w:rsidRPr="00C31FAF">
              <w:rPr>
                <w:rFonts w:cstheme="minorHAnsi"/>
                <w:sz w:val="20"/>
                <w:szCs w:val="20"/>
                <w:vertAlign w:val="superscript"/>
              </w:rPr>
              <w:t>5</w:t>
            </w:r>
          </w:p>
        </w:tc>
        <w:tc>
          <w:tcPr>
            <w:tcW w:w="3150" w:type="dxa"/>
            <w:shd w:val="clear" w:color="auto" w:fill="FFFFFF" w:themeFill="background1"/>
          </w:tcPr>
          <w:p w14:paraId="6201E88D" w14:textId="2274D8DB" w:rsidR="00AB1805" w:rsidRPr="00C31FAF" w:rsidRDefault="00F9561B" w:rsidP="00AB1805">
            <w:pPr>
              <w:jc w:val="center"/>
              <w:rPr>
                <w:rFonts w:cstheme="minorHAnsi"/>
                <w:sz w:val="20"/>
                <w:szCs w:val="20"/>
              </w:rPr>
            </w:pPr>
            <w:r w:rsidRPr="00C31FAF">
              <w:rPr>
                <w:rFonts w:cstheme="minorHAnsi"/>
                <w:sz w:val="20"/>
                <w:szCs w:val="20"/>
              </w:rPr>
              <w:t>Introduction to Information Processing Systems</w:t>
            </w:r>
          </w:p>
        </w:tc>
        <w:tc>
          <w:tcPr>
            <w:tcW w:w="2070" w:type="dxa"/>
            <w:shd w:val="clear" w:color="auto" w:fill="FFFFFF" w:themeFill="background1"/>
          </w:tcPr>
          <w:p w14:paraId="7E4341EF" w14:textId="5F7DB353" w:rsidR="00AB1805" w:rsidRPr="00C31FAF" w:rsidRDefault="00AB1805" w:rsidP="00AB1805">
            <w:pPr>
              <w:jc w:val="center"/>
              <w:rPr>
                <w:rFonts w:cstheme="minorHAnsi"/>
                <w:sz w:val="20"/>
                <w:szCs w:val="20"/>
              </w:rPr>
            </w:pPr>
            <w:r w:rsidRPr="00C31FAF">
              <w:rPr>
                <w:rFonts w:cstheme="minorHAnsi"/>
                <w:sz w:val="20"/>
                <w:szCs w:val="20"/>
              </w:rPr>
              <w:t>3</w:t>
            </w:r>
          </w:p>
        </w:tc>
      </w:tr>
      <w:tr w:rsidR="00AB1805" w:rsidRPr="008D67A2" w14:paraId="16B5A788" w14:textId="77777777" w:rsidTr="00C64177">
        <w:trPr>
          <w:trHeight w:val="296"/>
        </w:trPr>
        <w:tc>
          <w:tcPr>
            <w:tcW w:w="985" w:type="dxa"/>
          </w:tcPr>
          <w:p w14:paraId="68436C1B" w14:textId="77777777" w:rsidR="00AB1805" w:rsidRPr="00C31FAF" w:rsidRDefault="00AB1805" w:rsidP="00AB1805">
            <w:pPr>
              <w:jc w:val="center"/>
              <w:rPr>
                <w:rFonts w:cstheme="minorHAnsi"/>
                <w:sz w:val="20"/>
                <w:szCs w:val="20"/>
              </w:rPr>
            </w:pPr>
          </w:p>
        </w:tc>
        <w:tc>
          <w:tcPr>
            <w:tcW w:w="2430" w:type="dxa"/>
          </w:tcPr>
          <w:p w14:paraId="7D973247" w14:textId="77777777" w:rsidR="00AB1805" w:rsidRPr="00C31FAF" w:rsidRDefault="00AB1805" w:rsidP="00AB1805">
            <w:pPr>
              <w:jc w:val="center"/>
              <w:rPr>
                <w:rFonts w:cstheme="minorHAnsi"/>
                <w:sz w:val="20"/>
                <w:szCs w:val="20"/>
              </w:rPr>
            </w:pPr>
          </w:p>
        </w:tc>
        <w:tc>
          <w:tcPr>
            <w:tcW w:w="810" w:type="dxa"/>
          </w:tcPr>
          <w:p w14:paraId="2C70D245" w14:textId="77777777" w:rsidR="00AB1805" w:rsidRPr="00C31FAF" w:rsidRDefault="00AB1805" w:rsidP="00AB1805">
            <w:pPr>
              <w:jc w:val="center"/>
              <w:rPr>
                <w:rFonts w:cstheme="minorHAnsi"/>
                <w:sz w:val="20"/>
                <w:szCs w:val="20"/>
              </w:rPr>
            </w:pPr>
          </w:p>
        </w:tc>
        <w:tc>
          <w:tcPr>
            <w:tcW w:w="1260" w:type="dxa"/>
            <w:shd w:val="clear" w:color="auto" w:fill="FFFFFF" w:themeFill="background1"/>
          </w:tcPr>
          <w:p w14:paraId="7F3F59EF" w14:textId="33441CEF" w:rsidR="00AB1805" w:rsidRPr="00C31FAF" w:rsidRDefault="00F9561B" w:rsidP="00AB1805">
            <w:pPr>
              <w:jc w:val="center"/>
              <w:rPr>
                <w:rFonts w:cstheme="minorHAnsi"/>
                <w:sz w:val="20"/>
                <w:szCs w:val="20"/>
              </w:rPr>
            </w:pPr>
            <w:r w:rsidRPr="00C31FAF">
              <w:rPr>
                <w:rFonts w:cstheme="minorHAnsi"/>
                <w:sz w:val="20"/>
                <w:szCs w:val="20"/>
              </w:rPr>
              <w:t>ENG 301</w:t>
            </w:r>
          </w:p>
        </w:tc>
        <w:tc>
          <w:tcPr>
            <w:tcW w:w="3150" w:type="dxa"/>
            <w:shd w:val="clear" w:color="auto" w:fill="FFFFFF" w:themeFill="background1"/>
          </w:tcPr>
          <w:p w14:paraId="3C6A20DB" w14:textId="570D6E6B" w:rsidR="00AB1805" w:rsidRPr="00C31FAF" w:rsidRDefault="00F9561B" w:rsidP="00AB1805">
            <w:pPr>
              <w:jc w:val="center"/>
              <w:rPr>
                <w:rFonts w:cstheme="minorHAnsi"/>
                <w:sz w:val="20"/>
                <w:szCs w:val="20"/>
              </w:rPr>
            </w:pPr>
            <w:r w:rsidRPr="00C31FAF">
              <w:rPr>
                <w:rFonts w:cstheme="minorHAnsi"/>
                <w:sz w:val="20"/>
                <w:szCs w:val="20"/>
              </w:rPr>
              <w:t>Business Communications</w:t>
            </w:r>
          </w:p>
        </w:tc>
        <w:tc>
          <w:tcPr>
            <w:tcW w:w="2070" w:type="dxa"/>
            <w:shd w:val="clear" w:color="auto" w:fill="FFFFFF" w:themeFill="background1"/>
          </w:tcPr>
          <w:p w14:paraId="4E7B554A" w14:textId="029FACC2" w:rsidR="00AB1805" w:rsidRPr="00C31FAF" w:rsidRDefault="00AB1805" w:rsidP="00AB1805">
            <w:pPr>
              <w:jc w:val="center"/>
              <w:rPr>
                <w:rFonts w:cstheme="minorHAnsi"/>
                <w:sz w:val="20"/>
                <w:szCs w:val="20"/>
              </w:rPr>
            </w:pPr>
            <w:r w:rsidRPr="00C31FAF">
              <w:rPr>
                <w:rFonts w:cstheme="minorHAnsi"/>
                <w:sz w:val="20"/>
                <w:szCs w:val="20"/>
              </w:rPr>
              <w:t>3</w:t>
            </w:r>
          </w:p>
        </w:tc>
      </w:tr>
      <w:tr w:rsidR="00AB1805" w:rsidRPr="008D67A2" w14:paraId="28D72626" w14:textId="77777777" w:rsidTr="00C64177">
        <w:trPr>
          <w:trHeight w:val="296"/>
        </w:trPr>
        <w:tc>
          <w:tcPr>
            <w:tcW w:w="985" w:type="dxa"/>
          </w:tcPr>
          <w:p w14:paraId="24AED788" w14:textId="77777777" w:rsidR="00AB1805" w:rsidRPr="00C31FAF" w:rsidRDefault="00AB1805" w:rsidP="00AB1805">
            <w:pPr>
              <w:jc w:val="center"/>
              <w:rPr>
                <w:rFonts w:cstheme="minorHAnsi"/>
                <w:sz w:val="20"/>
                <w:szCs w:val="20"/>
              </w:rPr>
            </w:pPr>
          </w:p>
        </w:tc>
        <w:tc>
          <w:tcPr>
            <w:tcW w:w="2430" w:type="dxa"/>
          </w:tcPr>
          <w:p w14:paraId="628F3786" w14:textId="77777777" w:rsidR="00AB1805" w:rsidRPr="00C31FAF" w:rsidRDefault="00AB1805" w:rsidP="00AB1805">
            <w:pPr>
              <w:jc w:val="center"/>
              <w:rPr>
                <w:rFonts w:cstheme="minorHAnsi"/>
                <w:sz w:val="20"/>
                <w:szCs w:val="20"/>
              </w:rPr>
            </w:pPr>
          </w:p>
        </w:tc>
        <w:tc>
          <w:tcPr>
            <w:tcW w:w="810" w:type="dxa"/>
          </w:tcPr>
          <w:p w14:paraId="2B51F595" w14:textId="77777777" w:rsidR="00AB1805" w:rsidRPr="00C31FAF" w:rsidRDefault="00AB1805" w:rsidP="00AB1805">
            <w:pPr>
              <w:jc w:val="center"/>
              <w:rPr>
                <w:rFonts w:cstheme="minorHAnsi"/>
                <w:sz w:val="20"/>
                <w:szCs w:val="20"/>
              </w:rPr>
            </w:pPr>
          </w:p>
        </w:tc>
        <w:tc>
          <w:tcPr>
            <w:tcW w:w="1260" w:type="dxa"/>
            <w:shd w:val="clear" w:color="auto" w:fill="FFFFFF" w:themeFill="background1"/>
          </w:tcPr>
          <w:p w14:paraId="0247302C" w14:textId="049C4830" w:rsidR="00AB1805" w:rsidRPr="00C31FAF" w:rsidRDefault="00F9561B" w:rsidP="00AB1805">
            <w:pPr>
              <w:jc w:val="center"/>
              <w:rPr>
                <w:rFonts w:cstheme="minorHAnsi"/>
                <w:sz w:val="20"/>
                <w:szCs w:val="20"/>
              </w:rPr>
            </w:pPr>
            <w:r w:rsidRPr="00C31FAF">
              <w:rPr>
                <w:rFonts w:cstheme="minorHAnsi"/>
                <w:sz w:val="20"/>
                <w:szCs w:val="20"/>
              </w:rPr>
              <w:t>MGT 210</w:t>
            </w:r>
          </w:p>
        </w:tc>
        <w:tc>
          <w:tcPr>
            <w:tcW w:w="3150" w:type="dxa"/>
            <w:shd w:val="clear" w:color="auto" w:fill="FFFFFF" w:themeFill="background1"/>
          </w:tcPr>
          <w:p w14:paraId="000FAFB3" w14:textId="17A0C279" w:rsidR="00AB1805" w:rsidRPr="00C31FAF" w:rsidRDefault="00F9561B" w:rsidP="00AB1805">
            <w:pPr>
              <w:jc w:val="center"/>
              <w:rPr>
                <w:rFonts w:cstheme="minorHAnsi"/>
                <w:sz w:val="20"/>
                <w:szCs w:val="20"/>
              </w:rPr>
            </w:pPr>
            <w:r w:rsidRPr="00C31FAF">
              <w:rPr>
                <w:rFonts w:cstheme="minorHAnsi"/>
                <w:sz w:val="20"/>
                <w:szCs w:val="20"/>
              </w:rPr>
              <w:t>Principles of Management</w:t>
            </w:r>
          </w:p>
        </w:tc>
        <w:tc>
          <w:tcPr>
            <w:tcW w:w="2070" w:type="dxa"/>
            <w:shd w:val="clear" w:color="auto" w:fill="FFFFFF" w:themeFill="background1"/>
          </w:tcPr>
          <w:p w14:paraId="74D423D8" w14:textId="233C851B" w:rsidR="00AB1805" w:rsidRPr="00C31FAF" w:rsidRDefault="00AB1805" w:rsidP="00AB1805">
            <w:pPr>
              <w:jc w:val="center"/>
              <w:rPr>
                <w:rFonts w:cstheme="minorHAnsi"/>
                <w:sz w:val="20"/>
                <w:szCs w:val="20"/>
              </w:rPr>
            </w:pPr>
            <w:r w:rsidRPr="00C31FAF">
              <w:rPr>
                <w:rFonts w:cstheme="minorHAnsi"/>
                <w:sz w:val="20"/>
                <w:szCs w:val="20"/>
              </w:rPr>
              <w:t>3</w:t>
            </w:r>
          </w:p>
        </w:tc>
      </w:tr>
      <w:tr w:rsidR="00AB1805" w:rsidRPr="008D67A2" w14:paraId="3A0A39A9" w14:textId="77777777" w:rsidTr="00C64177">
        <w:trPr>
          <w:trHeight w:val="296"/>
        </w:trPr>
        <w:tc>
          <w:tcPr>
            <w:tcW w:w="985" w:type="dxa"/>
          </w:tcPr>
          <w:p w14:paraId="03866228" w14:textId="77777777" w:rsidR="00AB1805" w:rsidRPr="00C31FAF" w:rsidRDefault="00AB1805" w:rsidP="00AB1805">
            <w:pPr>
              <w:jc w:val="center"/>
              <w:rPr>
                <w:rFonts w:cstheme="minorHAnsi"/>
                <w:sz w:val="20"/>
                <w:szCs w:val="20"/>
              </w:rPr>
            </w:pPr>
          </w:p>
        </w:tc>
        <w:tc>
          <w:tcPr>
            <w:tcW w:w="2430" w:type="dxa"/>
          </w:tcPr>
          <w:p w14:paraId="55705DFD" w14:textId="77777777" w:rsidR="00AB1805" w:rsidRPr="00C31FAF" w:rsidRDefault="00AB1805" w:rsidP="00AB1805">
            <w:pPr>
              <w:jc w:val="center"/>
              <w:rPr>
                <w:rFonts w:cstheme="minorHAnsi"/>
                <w:sz w:val="20"/>
                <w:szCs w:val="20"/>
              </w:rPr>
            </w:pPr>
          </w:p>
        </w:tc>
        <w:tc>
          <w:tcPr>
            <w:tcW w:w="810" w:type="dxa"/>
          </w:tcPr>
          <w:p w14:paraId="52D29B5C" w14:textId="77777777" w:rsidR="00AB1805" w:rsidRPr="00C31FAF" w:rsidRDefault="00AB1805" w:rsidP="00AB1805">
            <w:pPr>
              <w:jc w:val="center"/>
              <w:rPr>
                <w:rFonts w:cstheme="minorHAnsi"/>
                <w:sz w:val="20"/>
                <w:szCs w:val="20"/>
              </w:rPr>
            </w:pPr>
          </w:p>
        </w:tc>
        <w:tc>
          <w:tcPr>
            <w:tcW w:w="1260" w:type="dxa"/>
            <w:shd w:val="clear" w:color="auto" w:fill="FFFFFF" w:themeFill="background1"/>
          </w:tcPr>
          <w:p w14:paraId="33DCDF32" w14:textId="77777777" w:rsidR="00AB1805" w:rsidRPr="00C31FAF" w:rsidRDefault="00F9561B" w:rsidP="00AB1805">
            <w:pPr>
              <w:jc w:val="center"/>
              <w:rPr>
                <w:rFonts w:cstheme="minorHAnsi"/>
                <w:sz w:val="20"/>
                <w:szCs w:val="20"/>
              </w:rPr>
            </w:pPr>
            <w:r w:rsidRPr="00C31FAF">
              <w:rPr>
                <w:rFonts w:cstheme="minorHAnsi"/>
                <w:sz w:val="20"/>
                <w:szCs w:val="20"/>
              </w:rPr>
              <w:t>HS 201</w:t>
            </w:r>
          </w:p>
          <w:p w14:paraId="74D64B69" w14:textId="77777777" w:rsidR="00F9561B" w:rsidRPr="00C31FAF" w:rsidRDefault="00F9561B" w:rsidP="00AB1805">
            <w:pPr>
              <w:jc w:val="center"/>
              <w:rPr>
                <w:rFonts w:cstheme="minorHAnsi"/>
                <w:sz w:val="20"/>
                <w:szCs w:val="20"/>
              </w:rPr>
            </w:pPr>
            <w:r w:rsidRPr="00C31FAF">
              <w:rPr>
                <w:rFonts w:cstheme="minorHAnsi"/>
                <w:b/>
                <w:bCs/>
                <w:sz w:val="20"/>
                <w:szCs w:val="20"/>
              </w:rPr>
              <w:t>OR</w:t>
            </w:r>
          </w:p>
          <w:p w14:paraId="749EFA33" w14:textId="594EEC4A" w:rsidR="00F9561B" w:rsidRPr="00C31FAF" w:rsidRDefault="00F9561B" w:rsidP="00AB1805">
            <w:pPr>
              <w:jc w:val="center"/>
              <w:rPr>
                <w:rFonts w:cstheme="minorHAnsi"/>
                <w:sz w:val="20"/>
                <w:szCs w:val="20"/>
              </w:rPr>
            </w:pPr>
            <w:r w:rsidRPr="00C31FAF">
              <w:rPr>
                <w:rFonts w:cstheme="minorHAnsi"/>
                <w:sz w:val="20"/>
                <w:szCs w:val="20"/>
              </w:rPr>
              <w:t>PSY 205</w:t>
            </w:r>
          </w:p>
        </w:tc>
        <w:tc>
          <w:tcPr>
            <w:tcW w:w="3150" w:type="dxa"/>
            <w:shd w:val="clear" w:color="auto" w:fill="FFFFFF" w:themeFill="background1"/>
          </w:tcPr>
          <w:p w14:paraId="01B69190" w14:textId="699D01D1" w:rsidR="00AB1805" w:rsidRPr="00C31FAF" w:rsidRDefault="003507F5" w:rsidP="00AB1805">
            <w:pPr>
              <w:jc w:val="center"/>
              <w:rPr>
                <w:rFonts w:cstheme="minorHAnsi"/>
                <w:sz w:val="20"/>
                <w:szCs w:val="20"/>
              </w:rPr>
            </w:pPr>
            <w:r w:rsidRPr="00C31FAF">
              <w:rPr>
                <w:rFonts w:cstheme="minorHAnsi"/>
                <w:sz w:val="20"/>
                <w:szCs w:val="20"/>
              </w:rPr>
              <w:t>Social Welfare Policies &amp; Services</w:t>
            </w:r>
          </w:p>
          <w:p w14:paraId="7CD2BFA8" w14:textId="77777777" w:rsidR="00F9561B" w:rsidRPr="00C31FAF" w:rsidRDefault="00F9561B" w:rsidP="00AB1805">
            <w:pPr>
              <w:jc w:val="center"/>
              <w:rPr>
                <w:rFonts w:cstheme="minorHAnsi"/>
                <w:b/>
                <w:bCs/>
                <w:sz w:val="20"/>
                <w:szCs w:val="20"/>
              </w:rPr>
            </w:pPr>
            <w:r w:rsidRPr="00C31FAF">
              <w:rPr>
                <w:rFonts w:cstheme="minorHAnsi"/>
                <w:b/>
                <w:bCs/>
                <w:sz w:val="20"/>
                <w:szCs w:val="20"/>
              </w:rPr>
              <w:t>OR</w:t>
            </w:r>
          </w:p>
          <w:p w14:paraId="11F1784E" w14:textId="441F01D8" w:rsidR="00F9561B" w:rsidRPr="00C31FAF" w:rsidRDefault="00F9561B" w:rsidP="00AB1805">
            <w:pPr>
              <w:jc w:val="center"/>
              <w:rPr>
                <w:rFonts w:cstheme="minorHAnsi"/>
                <w:sz w:val="20"/>
                <w:szCs w:val="20"/>
              </w:rPr>
            </w:pPr>
            <w:r w:rsidRPr="00C31FAF">
              <w:rPr>
                <w:rFonts w:cstheme="minorHAnsi"/>
                <w:sz w:val="20"/>
                <w:szCs w:val="20"/>
              </w:rPr>
              <w:t>Human Growth &amp; Development</w:t>
            </w:r>
          </w:p>
        </w:tc>
        <w:tc>
          <w:tcPr>
            <w:tcW w:w="2070" w:type="dxa"/>
            <w:shd w:val="clear" w:color="auto" w:fill="FFFFFF" w:themeFill="background1"/>
          </w:tcPr>
          <w:p w14:paraId="77A112E3" w14:textId="66BD3521" w:rsidR="00AB1805" w:rsidRPr="00C31FAF" w:rsidRDefault="00AB1805" w:rsidP="00AB1805">
            <w:pPr>
              <w:jc w:val="center"/>
              <w:rPr>
                <w:rFonts w:cstheme="minorHAnsi"/>
                <w:sz w:val="20"/>
                <w:szCs w:val="20"/>
              </w:rPr>
            </w:pPr>
            <w:r w:rsidRPr="00C31FAF">
              <w:rPr>
                <w:rFonts w:cstheme="minorHAnsi"/>
                <w:sz w:val="20"/>
                <w:szCs w:val="20"/>
              </w:rPr>
              <w:t>3</w:t>
            </w:r>
          </w:p>
        </w:tc>
      </w:tr>
      <w:tr w:rsidR="00AB1805" w:rsidRPr="008D67A2" w14:paraId="2BA49E26" w14:textId="77777777" w:rsidTr="00C64177">
        <w:trPr>
          <w:trHeight w:val="296"/>
        </w:trPr>
        <w:tc>
          <w:tcPr>
            <w:tcW w:w="985" w:type="dxa"/>
          </w:tcPr>
          <w:p w14:paraId="2BBDC0C4" w14:textId="77777777" w:rsidR="00AB1805" w:rsidRPr="00C31FAF" w:rsidRDefault="00AB1805" w:rsidP="00AB1805">
            <w:pPr>
              <w:jc w:val="center"/>
              <w:rPr>
                <w:rFonts w:cstheme="minorHAnsi"/>
                <w:sz w:val="20"/>
                <w:szCs w:val="20"/>
              </w:rPr>
            </w:pPr>
          </w:p>
        </w:tc>
        <w:tc>
          <w:tcPr>
            <w:tcW w:w="2430" w:type="dxa"/>
          </w:tcPr>
          <w:p w14:paraId="2998E39D" w14:textId="77777777" w:rsidR="00AB1805" w:rsidRPr="00C31FAF" w:rsidRDefault="00AB1805" w:rsidP="00AB1805">
            <w:pPr>
              <w:jc w:val="center"/>
              <w:rPr>
                <w:rFonts w:cstheme="minorHAnsi"/>
                <w:sz w:val="20"/>
                <w:szCs w:val="20"/>
              </w:rPr>
            </w:pPr>
          </w:p>
        </w:tc>
        <w:tc>
          <w:tcPr>
            <w:tcW w:w="810" w:type="dxa"/>
          </w:tcPr>
          <w:p w14:paraId="6960D1A7" w14:textId="77777777" w:rsidR="00AB1805" w:rsidRPr="00C31FAF" w:rsidRDefault="00AB1805" w:rsidP="00AB1805">
            <w:pPr>
              <w:jc w:val="center"/>
              <w:rPr>
                <w:rFonts w:cstheme="minorHAnsi"/>
                <w:sz w:val="20"/>
                <w:szCs w:val="20"/>
              </w:rPr>
            </w:pPr>
          </w:p>
        </w:tc>
        <w:tc>
          <w:tcPr>
            <w:tcW w:w="1260" w:type="dxa"/>
            <w:shd w:val="clear" w:color="auto" w:fill="FFFFFF" w:themeFill="background1"/>
          </w:tcPr>
          <w:p w14:paraId="31A1ED3E" w14:textId="58A06DA6" w:rsidR="00F9561B" w:rsidRPr="00C31FAF" w:rsidRDefault="00F9561B" w:rsidP="00F9561B">
            <w:pPr>
              <w:jc w:val="center"/>
              <w:rPr>
                <w:rFonts w:cstheme="minorHAnsi"/>
                <w:sz w:val="20"/>
                <w:szCs w:val="20"/>
              </w:rPr>
            </w:pPr>
            <w:r w:rsidRPr="00C31FAF">
              <w:rPr>
                <w:rFonts w:cstheme="minorHAnsi"/>
                <w:sz w:val="20"/>
                <w:szCs w:val="20"/>
              </w:rPr>
              <w:t>HS 390</w:t>
            </w:r>
          </w:p>
          <w:p w14:paraId="2C173293" w14:textId="77777777" w:rsidR="00F9561B" w:rsidRPr="00C31FAF" w:rsidRDefault="00F9561B" w:rsidP="00F9561B">
            <w:pPr>
              <w:jc w:val="center"/>
              <w:rPr>
                <w:rFonts w:cstheme="minorHAnsi"/>
                <w:sz w:val="20"/>
                <w:szCs w:val="20"/>
              </w:rPr>
            </w:pPr>
            <w:r w:rsidRPr="00C31FAF">
              <w:rPr>
                <w:rFonts w:cstheme="minorHAnsi"/>
                <w:b/>
                <w:bCs/>
                <w:sz w:val="20"/>
                <w:szCs w:val="20"/>
              </w:rPr>
              <w:t>OR</w:t>
            </w:r>
          </w:p>
          <w:p w14:paraId="4257E8C8" w14:textId="10FBFD15" w:rsidR="00AB1805" w:rsidRPr="00C31FAF" w:rsidRDefault="00F9561B" w:rsidP="00F9561B">
            <w:pPr>
              <w:jc w:val="center"/>
              <w:rPr>
                <w:rFonts w:cstheme="minorHAnsi"/>
                <w:sz w:val="20"/>
                <w:szCs w:val="20"/>
              </w:rPr>
            </w:pPr>
            <w:r w:rsidRPr="00C31FAF">
              <w:rPr>
                <w:rFonts w:cstheme="minorHAnsi"/>
                <w:sz w:val="20"/>
                <w:szCs w:val="20"/>
              </w:rPr>
              <w:t>SOC 202</w:t>
            </w:r>
          </w:p>
        </w:tc>
        <w:tc>
          <w:tcPr>
            <w:tcW w:w="3150" w:type="dxa"/>
            <w:shd w:val="clear" w:color="auto" w:fill="FFFFFF" w:themeFill="background1"/>
          </w:tcPr>
          <w:p w14:paraId="26315B0C" w14:textId="2262AA77" w:rsidR="00AB1805" w:rsidRPr="00C31FAF" w:rsidRDefault="00F9561B" w:rsidP="00AB1805">
            <w:pPr>
              <w:jc w:val="center"/>
              <w:rPr>
                <w:rFonts w:cstheme="minorHAnsi"/>
                <w:sz w:val="20"/>
                <w:szCs w:val="20"/>
              </w:rPr>
            </w:pPr>
            <w:r w:rsidRPr="00C31FAF">
              <w:rPr>
                <w:rFonts w:cstheme="minorHAnsi"/>
                <w:sz w:val="20"/>
                <w:szCs w:val="20"/>
              </w:rPr>
              <w:t>Advocacy &amp; Social Justice</w:t>
            </w:r>
            <w:r w:rsidR="003507F5" w:rsidRPr="00C31FAF">
              <w:rPr>
                <w:rFonts w:cstheme="minorHAnsi"/>
                <w:sz w:val="20"/>
                <w:szCs w:val="20"/>
              </w:rPr>
              <w:t xml:space="preserve"> for Human Services</w:t>
            </w:r>
          </w:p>
          <w:p w14:paraId="49A3197C" w14:textId="77777777" w:rsidR="00F9561B" w:rsidRPr="00C31FAF" w:rsidRDefault="00F9561B" w:rsidP="00AB1805">
            <w:pPr>
              <w:jc w:val="center"/>
              <w:rPr>
                <w:rFonts w:cstheme="minorHAnsi"/>
                <w:sz w:val="20"/>
                <w:szCs w:val="20"/>
              </w:rPr>
            </w:pPr>
            <w:r w:rsidRPr="00C31FAF">
              <w:rPr>
                <w:rFonts w:cstheme="minorHAnsi"/>
                <w:b/>
                <w:bCs/>
                <w:sz w:val="20"/>
                <w:szCs w:val="20"/>
              </w:rPr>
              <w:t>OR</w:t>
            </w:r>
          </w:p>
          <w:p w14:paraId="418A16D3" w14:textId="12F2C6FC" w:rsidR="00F9561B" w:rsidRPr="00C31FAF" w:rsidRDefault="00F9561B" w:rsidP="00AB1805">
            <w:pPr>
              <w:jc w:val="center"/>
              <w:rPr>
                <w:rFonts w:cstheme="minorHAnsi"/>
                <w:sz w:val="20"/>
                <w:szCs w:val="20"/>
              </w:rPr>
            </w:pPr>
            <w:r w:rsidRPr="00C31FAF">
              <w:rPr>
                <w:rFonts w:cstheme="minorHAnsi"/>
                <w:sz w:val="20"/>
                <w:szCs w:val="20"/>
              </w:rPr>
              <w:t>Social Problems</w:t>
            </w:r>
          </w:p>
        </w:tc>
        <w:tc>
          <w:tcPr>
            <w:tcW w:w="2070" w:type="dxa"/>
            <w:shd w:val="clear" w:color="auto" w:fill="FFFFFF" w:themeFill="background1"/>
          </w:tcPr>
          <w:p w14:paraId="699A7225" w14:textId="0E110684" w:rsidR="00AB1805" w:rsidRPr="00C31FAF" w:rsidRDefault="00AB1805" w:rsidP="00AB1805">
            <w:pPr>
              <w:jc w:val="center"/>
              <w:rPr>
                <w:rFonts w:cstheme="minorHAnsi"/>
                <w:sz w:val="20"/>
                <w:szCs w:val="20"/>
              </w:rPr>
            </w:pPr>
            <w:r w:rsidRPr="00C31FAF">
              <w:rPr>
                <w:rFonts w:cstheme="minorHAnsi"/>
                <w:sz w:val="20"/>
                <w:szCs w:val="20"/>
              </w:rPr>
              <w:t>3</w:t>
            </w:r>
          </w:p>
        </w:tc>
      </w:tr>
      <w:tr w:rsidR="00AB1805" w:rsidRPr="00735035" w14:paraId="28BA036F" w14:textId="10150F69" w:rsidTr="00C64177">
        <w:tc>
          <w:tcPr>
            <w:tcW w:w="985" w:type="dxa"/>
          </w:tcPr>
          <w:p w14:paraId="1D3C6C2F" w14:textId="77777777" w:rsidR="00AB1805" w:rsidRPr="00C31FAF" w:rsidRDefault="00AB1805" w:rsidP="00AB1805">
            <w:pPr>
              <w:jc w:val="center"/>
              <w:rPr>
                <w:rFonts w:cstheme="minorHAnsi"/>
                <w:sz w:val="20"/>
                <w:szCs w:val="20"/>
              </w:rPr>
            </w:pPr>
          </w:p>
        </w:tc>
        <w:tc>
          <w:tcPr>
            <w:tcW w:w="2430" w:type="dxa"/>
          </w:tcPr>
          <w:p w14:paraId="320F0D0F" w14:textId="77777777" w:rsidR="00AB1805" w:rsidRPr="00C31FAF" w:rsidRDefault="00AB1805" w:rsidP="00AB1805">
            <w:pPr>
              <w:jc w:val="center"/>
              <w:rPr>
                <w:rFonts w:cstheme="minorHAnsi"/>
                <w:b/>
                <w:sz w:val="20"/>
                <w:szCs w:val="20"/>
              </w:rPr>
            </w:pPr>
          </w:p>
        </w:tc>
        <w:tc>
          <w:tcPr>
            <w:tcW w:w="810" w:type="dxa"/>
          </w:tcPr>
          <w:p w14:paraId="0674C4F4" w14:textId="77777777" w:rsidR="00AB1805" w:rsidRPr="00C31FAF" w:rsidRDefault="00AB1805" w:rsidP="00AB1805">
            <w:pPr>
              <w:jc w:val="center"/>
              <w:rPr>
                <w:rFonts w:cstheme="minorHAnsi"/>
                <w:bCs/>
                <w:sz w:val="20"/>
                <w:szCs w:val="20"/>
              </w:rPr>
            </w:pPr>
          </w:p>
        </w:tc>
        <w:tc>
          <w:tcPr>
            <w:tcW w:w="1260" w:type="dxa"/>
          </w:tcPr>
          <w:p w14:paraId="52ACF3C5" w14:textId="18427D50" w:rsidR="00F9561B" w:rsidRPr="00C31FAF" w:rsidRDefault="00F9561B" w:rsidP="00F9561B">
            <w:pPr>
              <w:jc w:val="center"/>
              <w:rPr>
                <w:rFonts w:cstheme="minorHAnsi"/>
                <w:sz w:val="20"/>
                <w:szCs w:val="20"/>
              </w:rPr>
            </w:pPr>
            <w:r w:rsidRPr="00C31FAF">
              <w:rPr>
                <w:rFonts w:cstheme="minorHAnsi"/>
                <w:sz w:val="20"/>
                <w:szCs w:val="20"/>
              </w:rPr>
              <w:t>HS 301</w:t>
            </w:r>
          </w:p>
          <w:p w14:paraId="5010B8C3" w14:textId="77777777" w:rsidR="00F9561B" w:rsidRPr="00C31FAF" w:rsidRDefault="00F9561B" w:rsidP="00F9561B">
            <w:pPr>
              <w:jc w:val="center"/>
              <w:rPr>
                <w:rFonts w:cstheme="minorHAnsi"/>
                <w:sz w:val="20"/>
                <w:szCs w:val="20"/>
              </w:rPr>
            </w:pPr>
            <w:r w:rsidRPr="00C31FAF">
              <w:rPr>
                <w:rFonts w:cstheme="minorHAnsi"/>
                <w:b/>
                <w:bCs/>
                <w:sz w:val="20"/>
                <w:szCs w:val="20"/>
              </w:rPr>
              <w:t>OR</w:t>
            </w:r>
          </w:p>
          <w:p w14:paraId="48B48993" w14:textId="40A86A19" w:rsidR="00AB1805" w:rsidRPr="00C31FAF" w:rsidRDefault="00F9561B" w:rsidP="00F9561B">
            <w:pPr>
              <w:jc w:val="center"/>
              <w:rPr>
                <w:rFonts w:cstheme="minorHAnsi"/>
                <w:bCs/>
                <w:sz w:val="20"/>
                <w:szCs w:val="20"/>
              </w:rPr>
            </w:pPr>
            <w:r w:rsidRPr="00C31FAF">
              <w:rPr>
                <w:rFonts w:cstheme="minorHAnsi"/>
                <w:sz w:val="20"/>
                <w:szCs w:val="20"/>
              </w:rPr>
              <w:t>SOC 310</w:t>
            </w:r>
          </w:p>
        </w:tc>
        <w:tc>
          <w:tcPr>
            <w:tcW w:w="3150" w:type="dxa"/>
          </w:tcPr>
          <w:p w14:paraId="2661D189" w14:textId="77777777" w:rsidR="00F9561B" w:rsidRPr="00C31FAF" w:rsidRDefault="00F9561B" w:rsidP="00F9561B">
            <w:pPr>
              <w:jc w:val="center"/>
              <w:rPr>
                <w:rFonts w:cstheme="minorHAnsi"/>
                <w:sz w:val="20"/>
                <w:szCs w:val="20"/>
              </w:rPr>
            </w:pPr>
            <w:r w:rsidRPr="00C31FAF">
              <w:rPr>
                <w:rFonts w:cstheme="minorHAnsi"/>
                <w:sz w:val="20"/>
                <w:szCs w:val="20"/>
              </w:rPr>
              <w:t>Human Behavior in the Social Environment</w:t>
            </w:r>
          </w:p>
          <w:p w14:paraId="11B0313D" w14:textId="77777777" w:rsidR="00F9561B" w:rsidRPr="00C31FAF" w:rsidRDefault="00F9561B" w:rsidP="00F9561B">
            <w:pPr>
              <w:jc w:val="center"/>
              <w:rPr>
                <w:rFonts w:cstheme="minorHAnsi"/>
                <w:b/>
                <w:bCs/>
                <w:sz w:val="20"/>
                <w:szCs w:val="20"/>
              </w:rPr>
            </w:pPr>
            <w:r w:rsidRPr="00C31FAF">
              <w:rPr>
                <w:rFonts w:cstheme="minorHAnsi"/>
                <w:b/>
                <w:bCs/>
                <w:sz w:val="20"/>
                <w:szCs w:val="20"/>
              </w:rPr>
              <w:t>OR</w:t>
            </w:r>
          </w:p>
          <w:p w14:paraId="510EAA70" w14:textId="2359973D" w:rsidR="00AB1805" w:rsidRPr="00C31FAF" w:rsidRDefault="003507F5" w:rsidP="00AB1805">
            <w:pPr>
              <w:jc w:val="center"/>
              <w:rPr>
                <w:rFonts w:cstheme="minorHAnsi"/>
                <w:bCs/>
                <w:sz w:val="20"/>
                <w:szCs w:val="20"/>
              </w:rPr>
            </w:pPr>
            <w:r w:rsidRPr="00C31FAF">
              <w:rPr>
                <w:rFonts w:cstheme="minorHAnsi"/>
                <w:bCs/>
                <w:sz w:val="20"/>
                <w:szCs w:val="20"/>
              </w:rPr>
              <w:t>Race &amp; Ethnic Relations</w:t>
            </w:r>
          </w:p>
        </w:tc>
        <w:tc>
          <w:tcPr>
            <w:tcW w:w="2070" w:type="dxa"/>
          </w:tcPr>
          <w:p w14:paraId="3AAD62F4" w14:textId="4DBDEF99" w:rsidR="00AB1805" w:rsidRPr="00C31FAF" w:rsidRDefault="00AB1805" w:rsidP="00AB1805">
            <w:pPr>
              <w:jc w:val="center"/>
              <w:rPr>
                <w:rFonts w:cstheme="minorHAnsi"/>
                <w:bCs/>
                <w:sz w:val="20"/>
                <w:szCs w:val="20"/>
              </w:rPr>
            </w:pPr>
            <w:r w:rsidRPr="00C31FAF">
              <w:rPr>
                <w:rFonts w:cstheme="minorHAnsi"/>
                <w:bCs/>
                <w:sz w:val="20"/>
                <w:szCs w:val="20"/>
              </w:rPr>
              <w:t>3</w:t>
            </w:r>
          </w:p>
        </w:tc>
      </w:tr>
      <w:tr w:rsidR="00AB1805" w:rsidRPr="00735035" w14:paraId="62BD39D2" w14:textId="0D2F612D" w:rsidTr="00C64177">
        <w:tc>
          <w:tcPr>
            <w:tcW w:w="985" w:type="dxa"/>
          </w:tcPr>
          <w:p w14:paraId="0322762C" w14:textId="77777777" w:rsidR="00AB1805" w:rsidRPr="00C31FAF" w:rsidRDefault="00AB1805" w:rsidP="00AB1805">
            <w:pPr>
              <w:jc w:val="center"/>
              <w:rPr>
                <w:rFonts w:cstheme="minorHAnsi"/>
                <w:sz w:val="20"/>
                <w:szCs w:val="20"/>
              </w:rPr>
            </w:pPr>
          </w:p>
        </w:tc>
        <w:tc>
          <w:tcPr>
            <w:tcW w:w="2430" w:type="dxa"/>
          </w:tcPr>
          <w:p w14:paraId="5C1C15FA" w14:textId="77777777" w:rsidR="00AB1805" w:rsidRPr="00C31FAF" w:rsidRDefault="00AB1805" w:rsidP="00AB1805">
            <w:pPr>
              <w:jc w:val="center"/>
              <w:rPr>
                <w:rFonts w:cstheme="minorHAnsi"/>
                <w:b/>
                <w:sz w:val="20"/>
                <w:szCs w:val="20"/>
              </w:rPr>
            </w:pPr>
          </w:p>
        </w:tc>
        <w:tc>
          <w:tcPr>
            <w:tcW w:w="810" w:type="dxa"/>
          </w:tcPr>
          <w:p w14:paraId="3C84072B" w14:textId="77777777" w:rsidR="00AB1805" w:rsidRPr="00C31FAF" w:rsidRDefault="00AB1805" w:rsidP="00AB1805">
            <w:pPr>
              <w:jc w:val="center"/>
              <w:rPr>
                <w:rFonts w:cstheme="minorHAnsi"/>
                <w:bCs/>
                <w:sz w:val="20"/>
                <w:szCs w:val="20"/>
              </w:rPr>
            </w:pPr>
          </w:p>
        </w:tc>
        <w:tc>
          <w:tcPr>
            <w:tcW w:w="1260" w:type="dxa"/>
          </w:tcPr>
          <w:p w14:paraId="3013C3F4" w14:textId="7C01B3B7" w:rsidR="00AB1805" w:rsidRPr="00C31FAF" w:rsidRDefault="003507F5" w:rsidP="00AB1805">
            <w:pPr>
              <w:jc w:val="center"/>
              <w:rPr>
                <w:rFonts w:cstheme="minorHAnsi"/>
                <w:bCs/>
                <w:sz w:val="20"/>
                <w:szCs w:val="20"/>
              </w:rPr>
            </w:pPr>
            <w:r w:rsidRPr="00C31FAF">
              <w:rPr>
                <w:rFonts w:cstheme="minorHAnsi"/>
                <w:bCs/>
                <w:sz w:val="20"/>
                <w:szCs w:val="20"/>
              </w:rPr>
              <w:t>CRJ 301</w:t>
            </w:r>
          </w:p>
        </w:tc>
        <w:tc>
          <w:tcPr>
            <w:tcW w:w="3150" w:type="dxa"/>
          </w:tcPr>
          <w:p w14:paraId="01513E7D" w14:textId="6F45D25A" w:rsidR="00AB1805" w:rsidRPr="00C31FAF" w:rsidRDefault="003507F5" w:rsidP="00AB1805">
            <w:pPr>
              <w:jc w:val="center"/>
              <w:rPr>
                <w:rFonts w:cstheme="minorHAnsi"/>
                <w:bCs/>
                <w:sz w:val="20"/>
                <w:szCs w:val="20"/>
              </w:rPr>
            </w:pPr>
            <w:r w:rsidRPr="00C31FAF">
              <w:rPr>
                <w:rFonts w:cstheme="minorHAnsi"/>
                <w:bCs/>
                <w:sz w:val="20"/>
                <w:szCs w:val="20"/>
              </w:rPr>
              <w:t>Research Methods in Criminal Justice</w:t>
            </w:r>
          </w:p>
        </w:tc>
        <w:tc>
          <w:tcPr>
            <w:tcW w:w="2070" w:type="dxa"/>
          </w:tcPr>
          <w:p w14:paraId="24D6E288" w14:textId="06FD1CD1" w:rsidR="00AB1805" w:rsidRPr="00C31FAF" w:rsidRDefault="00AB1805" w:rsidP="00AB1805">
            <w:pPr>
              <w:jc w:val="center"/>
              <w:rPr>
                <w:rFonts w:cstheme="minorHAnsi"/>
                <w:bCs/>
                <w:sz w:val="20"/>
                <w:szCs w:val="20"/>
              </w:rPr>
            </w:pPr>
            <w:r w:rsidRPr="00C31FAF">
              <w:rPr>
                <w:rFonts w:cstheme="minorHAnsi"/>
                <w:bCs/>
                <w:sz w:val="20"/>
                <w:szCs w:val="20"/>
              </w:rPr>
              <w:t>3</w:t>
            </w:r>
          </w:p>
        </w:tc>
      </w:tr>
      <w:tr w:rsidR="00AB1805" w:rsidRPr="00735035" w14:paraId="6F9B791F" w14:textId="06F83028" w:rsidTr="00C64177">
        <w:tc>
          <w:tcPr>
            <w:tcW w:w="985" w:type="dxa"/>
            <w:shd w:val="clear" w:color="auto" w:fill="FFFFFF" w:themeFill="background1"/>
          </w:tcPr>
          <w:p w14:paraId="10601E66" w14:textId="77777777" w:rsidR="00AB1805" w:rsidRPr="00C31FAF" w:rsidRDefault="00AB1805" w:rsidP="00AB1805">
            <w:pPr>
              <w:jc w:val="center"/>
              <w:rPr>
                <w:rFonts w:cstheme="minorHAnsi"/>
                <w:sz w:val="20"/>
                <w:szCs w:val="20"/>
              </w:rPr>
            </w:pPr>
          </w:p>
        </w:tc>
        <w:tc>
          <w:tcPr>
            <w:tcW w:w="2430" w:type="dxa"/>
            <w:shd w:val="clear" w:color="auto" w:fill="FFFFFF" w:themeFill="background1"/>
          </w:tcPr>
          <w:p w14:paraId="527AD677" w14:textId="77777777" w:rsidR="00AB1805" w:rsidRPr="00C31FAF" w:rsidRDefault="00AB1805" w:rsidP="00AB1805">
            <w:pPr>
              <w:jc w:val="center"/>
              <w:rPr>
                <w:rFonts w:cstheme="minorHAnsi"/>
                <w:b/>
                <w:sz w:val="20"/>
                <w:szCs w:val="20"/>
              </w:rPr>
            </w:pPr>
          </w:p>
        </w:tc>
        <w:tc>
          <w:tcPr>
            <w:tcW w:w="810" w:type="dxa"/>
            <w:shd w:val="clear" w:color="auto" w:fill="FFFFFF" w:themeFill="background1"/>
          </w:tcPr>
          <w:p w14:paraId="4D8281E6" w14:textId="77777777" w:rsidR="00AB1805" w:rsidRPr="00C31FAF" w:rsidRDefault="00AB1805" w:rsidP="00AB1805">
            <w:pPr>
              <w:jc w:val="center"/>
              <w:rPr>
                <w:rFonts w:cstheme="minorHAnsi"/>
                <w:bCs/>
                <w:sz w:val="20"/>
                <w:szCs w:val="20"/>
              </w:rPr>
            </w:pPr>
          </w:p>
        </w:tc>
        <w:tc>
          <w:tcPr>
            <w:tcW w:w="1260" w:type="dxa"/>
            <w:shd w:val="clear" w:color="auto" w:fill="FFFFFF" w:themeFill="background1"/>
          </w:tcPr>
          <w:p w14:paraId="22BE3943" w14:textId="19CD94F2" w:rsidR="00AB1805" w:rsidRPr="00C31FAF" w:rsidRDefault="003507F5" w:rsidP="00AB1805">
            <w:pPr>
              <w:jc w:val="center"/>
              <w:rPr>
                <w:rFonts w:cstheme="minorHAnsi"/>
                <w:bCs/>
                <w:sz w:val="20"/>
                <w:szCs w:val="20"/>
              </w:rPr>
            </w:pPr>
            <w:r w:rsidRPr="00C31FAF">
              <w:rPr>
                <w:rFonts w:cstheme="minorHAnsi"/>
                <w:bCs/>
                <w:sz w:val="20"/>
                <w:szCs w:val="20"/>
              </w:rPr>
              <w:t>CRJ 350</w:t>
            </w:r>
          </w:p>
        </w:tc>
        <w:tc>
          <w:tcPr>
            <w:tcW w:w="3150" w:type="dxa"/>
            <w:shd w:val="clear" w:color="auto" w:fill="FFFFFF" w:themeFill="background1"/>
          </w:tcPr>
          <w:p w14:paraId="76A7779C" w14:textId="77D439B0" w:rsidR="00AB1805" w:rsidRPr="00C31FAF" w:rsidRDefault="003507F5" w:rsidP="00AB1805">
            <w:pPr>
              <w:jc w:val="center"/>
              <w:rPr>
                <w:rFonts w:cstheme="minorHAnsi"/>
                <w:bCs/>
                <w:sz w:val="20"/>
                <w:szCs w:val="20"/>
              </w:rPr>
            </w:pPr>
            <w:r w:rsidRPr="00C31FAF">
              <w:rPr>
                <w:rFonts w:cstheme="minorHAnsi"/>
                <w:bCs/>
                <w:sz w:val="20"/>
                <w:szCs w:val="20"/>
              </w:rPr>
              <w:t>Judicial Systems and Practices</w:t>
            </w:r>
          </w:p>
        </w:tc>
        <w:tc>
          <w:tcPr>
            <w:tcW w:w="2070" w:type="dxa"/>
            <w:shd w:val="clear" w:color="auto" w:fill="FFFFFF" w:themeFill="background1"/>
          </w:tcPr>
          <w:p w14:paraId="11A48553" w14:textId="424B92A0" w:rsidR="00AB1805" w:rsidRPr="00C31FAF" w:rsidRDefault="00AB1805" w:rsidP="00AB1805">
            <w:pPr>
              <w:jc w:val="center"/>
              <w:rPr>
                <w:rFonts w:cstheme="minorHAnsi"/>
                <w:bCs/>
                <w:sz w:val="20"/>
                <w:szCs w:val="20"/>
              </w:rPr>
            </w:pPr>
            <w:r w:rsidRPr="00C31FAF">
              <w:rPr>
                <w:rFonts w:cstheme="minorHAnsi"/>
                <w:bCs/>
                <w:sz w:val="20"/>
                <w:szCs w:val="20"/>
              </w:rPr>
              <w:t>3</w:t>
            </w:r>
          </w:p>
        </w:tc>
      </w:tr>
      <w:tr w:rsidR="00AB1805" w:rsidRPr="00735035" w14:paraId="3CA77AE3" w14:textId="3C776E0E" w:rsidTr="00C64177">
        <w:tc>
          <w:tcPr>
            <w:tcW w:w="985" w:type="dxa"/>
          </w:tcPr>
          <w:p w14:paraId="3A828E67" w14:textId="77777777" w:rsidR="00AB1805" w:rsidRPr="00C31FAF" w:rsidRDefault="00AB1805" w:rsidP="00AB1805">
            <w:pPr>
              <w:jc w:val="center"/>
              <w:rPr>
                <w:rFonts w:cstheme="minorHAnsi"/>
                <w:sz w:val="20"/>
                <w:szCs w:val="20"/>
              </w:rPr>
            </w:pPr>
          </w:p>
        </w:tc>
        <w:tc>
          <w:tcPr>
            <w:tcW w:w="2430" w:type="dxa"/>
          </w:tcPr>
          <w:p w14:paraId="3D9DCDE0" w14:textId="77777777" w:rsidR="00AB1805" w:rsidRPr="00C31FAF" w:rsidRDefault="00AB1805" w:rsidP="00AB1805">
            <w:pPr>
              <w:jc w:val="center"/>
              <w:rPr>
                <w:rFonts w:cstheme="minorHAnsi"/>
                <w:b/>
                <w:sz w:val="20"/>
                <w:szCs w:val="20"/>
              </w:rPr>
            </w:pPr>
          </w:p>
        </w:tc>
        <w:tc>
          <w:tcPr>
            <w:tcW w:w="810" w:type="dxa"/>
          </w:tcPr>
          <w:p w14:paraId="69EFD6A6" w14:textId="77777777" w:rsidR="00AB1805" w:rsidRPr="00C31FAF" w:rsidRDefault="00AB1805" w:rsidP="00AB1805">
            <w:pPr>
              <w:jc w:val="center"/>
              <w:rPr>
                <w:rFonts w:cstheme="minorHAnsi"/>
                <w:bCs/>
                <w:sz w:val="20"/>
                <w:szCs w:val="20"/>
              </w:rPr>
            </w:pPr>
          </w:p>
        </w:tc>
        <w:tc>
          <w:tcPr>
            <w:tcW w:w="1260" w:type="dxa"/>
          </w:tcPr>
          <w:p w14:paraId="310A9B10" w14:textId="4D41250D" w:rsidR="00AB1805" w:rsidRPr="00C31FAF" w:rsidRDefault="003507F5" w:rsidP="00AB1805">
            <w:pPr>
              <w:jc w:val="center"/>
              <w:rPr>
                <w:bCs/>
                <w:sz w:val="20"/>
                <w:szCs w:val="20"/>
              </w:rPr>
            </w:pPr>
            <w:r w:rsidRPr="00C31FAF">
              <w:rPr>
                <w:bCs/>
                <w:sz w:val="20"/>
                <w:szCs w:val="20"/>
              </w:rPr>
              <w:t>CRJ 450</w:t>
            </w:r>
          </w:p>
        </w:tc>
        <w:tc>
          <w:tcPr>
            <w:tcW w:w="3150" w:type="dxa"/>
          </w:tcPr>
          <w:p w14:paraId="7EEB78D8" w14:textId="75DFE33B" w:rsidR="00AB1805" w:rsidRPr="00C31FAF" w:rsidRDefault="003507F5" w:rsidP="00AB1805">
            <w:pPr>
              <w:jc w:val="center"/>
              <w:rPr>
                <w:rFonts w:cstheme="minorHAnsi"/>
                <w:bCs/>
                <w:sz w:val="20"/>
                <w:szCs w:val="20"/>
              </w:rPr>
            </w:pPr>
            <w:r w:rsidRPr="00C31FAF">
              <w:rPr>
                <w:rFonts w:cstheme="minorHAnsi"/>
                <w:bCs/>
                <w:sz w:val="20"/>
                <w:szCs w:val="20"/>
              </w:rPr>
              <w:t>Ethics in Criminal Justice</w:t>
            </w:r>
          </w:p>
        </w:tc>
        <w:tc>
          <w:tcPr>
            <w:tcW w:w="2070" w:type="dxa"/>
          </w:tcPr>
          <w:p w14:paraId="2A87F3FA" w14:textId="7B03BD24" w:rsidR="00AB1805" w:rsidRPr="00C31FAF" w:rsidRDefault="00AB1805" w:rsidP="00AB1805">
            <w:pPr>
              <w:jc w:val="center"/>
              <w:rPr>
                <w:rFonts w:cstheme="minorHAnsi"/>
                <w:bCs/>
                <w:sz w:val="20"/>
                <w:szCs w:val="20"/>
              </w:rPr>
            </w:pPr>
            <w:r w:rsidRPr="00C31FAF">
              <w:rPr>
                <w:rFonts w:cstheme="minorHAnsi"/>
                <w:bCs/>
                <w:sz w:val="20"/>
                <w:szCs w:val="20"/>
              </w:rPr>
              <w:t>3</w:t>
            </w:r>
          </w:p>
        </w:tc>
      </w:tr>
      <w:tr w:rsidR="00AB1805" w:rsidRPr="008D67A2" w14:paraId="00F11980" w14:textId="74FCAB0E" w:rsidTr="00C64177">
        <w:trPr>
          <w:trHeight w:val="215"/>
        </w:trPr>
        <w:tc>
          <w:tcPr>
            <w:tcW w:w="985" w:type="dxa"/>
          </w:tcPr>
          <w:p w14:paraId="746BDD96" w14:textId="77777777" w:rsidR="00AB1805" w:rsidRPr="00C31FAF" w:rsidRDefault="00AB1805" w:rsidP="00AB1805">
            <w:pPr>
              <w:jc w:val="center"/>
              <w:rPr>
                <w:rFonts w:cstheme="minorHAnsi"/>
                <w:sz w:val="20"/>
                <w:szCs w:val="20"/>
              </w:rPr>
            </w:pPr>
          </w:p>
        </w:tc>
        <w:tc>
          <w:tcPr>
            <w:tcW w:w="2430" w:type="dxa"/>
          </w:tcPr>
          <w:p w14:paraId="6920B29C" w14:textId="77777777" w:rsidR="00AB1805" w:rsidRPr="00C31FAF" w:rsidRDefault="00AB1805" w:rsidP="00AB1805">
            <w:pPr>
              <w:jc w:val="center"/>
              <w:rPr>
                <w:rFonts w:cstheme="minorHAnsi"/>
                <w:b/>
                <w:sz w:val="20"/>
                <w:szCs w:val="20"/>
              </w:rPr>
            </w:pPr>
          </w:p>
        </w:tc>
        <w:tc>
          <w:tcPr>
            <w:tcW w:w="810" w:type="dxa"/>
          </w:tcPr>
          <w:p w14:paraId="2670F2E6" w14:textId="77777777" w:rsidR="00AB1805" w:rsidRPr="00C31FAF" w:rsidRDefault="00AB1805" w:rsidP="00AB1805">
            <w:pPr>
              <w:jc w:val="center"/>
              <w:rPr>
                <w:rFonts w:cstheme="minorHAnsi"/>
                <w:bCs/>
                <w:sz w:val="20"/>
                <w:szCs w:val="20"/>
              </w:rPr>
            </w:pPr>
          </w:p>
        </w:tc>
        <w:tc>
          <w:tcPr>
            <w:tcW w:w="1260" w:type="dxa"/>
          </w:tcPr>
          <w:p w14:paraId="56232E6E" w14:textId="2C338DCE" w:rsidR="00AB1805" w:rsidRPr="00C31FAF" w:rsidRDefault="003507F5" w:rsidP="00AB1805">
            <w:pPr>
              <w:jc w:val="center"/>
              <w:rPr>
                <w:bCs/>
                <w:sz w:val="20"/>
                <w:szCs w:val="20"/>
              </w:rPr>
            </w:pPr>
            <w:r w:rsidRPr="00C31FAF">
              <w:rPr>
                <w:bCs/>
                <w:sz w:val="20"/>
                <w:szCs w:val="20"/>
              </w:rPr>
              <w:t>CRJ 475</w:t>
            </w:r>
          </w:p>
        </w:tc>
        <w:tc>
          <w:tcPr>
            <w:tcW w:w="3150" w:type="dxa"/>
          </w:tcPr>
          <w:p w14:paraId="1EB919BD" w14:textId="2E978335" w:rsidR="00AB1805" w:rsidRPr="00C31FAF" w:rsidRDefault="003507F5" w:rsidP="00AB1805">
            <w:pPr>
              <w:jc w:val="center"/>
              <w:rPr>
                <w:rFonts w:cstheme="minorHAnsi"/>
                <w:bCs/>
                <w:sz w:val="20"/>
                <w:szCs w:val="20"/>
              </w:rPr>
            </w:pPr>
            <w:r w:rsidRPr="00C31FAF">
              <w:rPr>
                <w:rFonts w:cstheme="minorHAnsi"/>
                <w:bCs/>
                <w:sz w:val="20"/>
                <w:szCs w:val="20"/>
              </w:rPr>
              <w:t>Constitutional Law</w:t>
            </w:r>
          </w:p>
        </w:tc>
        <w:tc>
          <w:tcPr>
            <w:tcW w:w="2070" w:type="dxa"/>
          </w:tcPr>
          <w:p w14:paraId="3E1D3117" w14:textId="1D0B7DF4" w:rsidR="00AB1805" w:rsidRPr="00C31FAF" w:rsidRDefault="00AB1805" w:rsidP="00AB1805">
            <w:pPr>
              <w:jc w:val="center"/>
              <w:rPr>
                <w:rFonts w:cstheme="minorHAnsi"/>
                <w:bCs/>
                <w:sz w:val="20"/>
                <w:szCs w:val="20"/>
              </w:rPr>
            </w:pPr>
            <w:r w:rsidRPr="00C31FAF">
              <w:rPr>
                <w:rFonts w:cstheme="minorHAnsi"/>
                <w:sz w:val="20"/>
                <w:szCs w:val="20"/>
              </w:rPr>
              <w:t>3</w:t>
            </w:r>
          </w:p>
        </w:tc>
      </w:tr>
      <w:tr w:rsidR="00AB1805" w:rsidRPr="008D67A2" w14:paraId="34F8EF44" w14:textId="77777777" w:rsidTr="00C64177">
        <w:tc>
          <w:tcPr>
            <w:tcW w:w="985" w:type="dxa"/>
          </w:tcPr>
          <w:p w14:paraId="4528D388" w14:textId="77777777" w:rsidR="00AB1805" w:rsidRPr="00C31FAF" w:rsidRDefault="00AB1805" w:rsidP="00AB1805">
            <w:pPr>
              <w:jc w:val="center"/>
              <w:rPr>
                <w:rFonts w:cstheme="minorHAnsi"/>
                <w:sz w:val="20"/>
                <w:szCs w:val="20"/>
              </w:rPr>
            </w:pPr>
          </w:p>
        </w:tc>
        <w:tc>
          <w:tcPr>
            <w:tcW w:w="2430" w:type="dxa"/>
          </w:tcPr>
          <w:p w14:paraId="4A47D223" w14:textId="77777777" w:rsidR="00AB1805" w:rsidRPr="00C31FAF" w:rsidRDefault="00AB1805" w:rsidP="00AB1805">
            <w:pPr>
              <w:jc w:val="center"/>
              <w:rPr>
                <w:rFonts w:cstheme="minorHAnsi"/>
                <w:b/>
                <w:sz w:val="20"/>
                <w:szCs w:val="20"/>
              </w:rPr>
            </w:pPr>
          </w:p>
        </w:tc>
        <w:tc>
          <w:tcPr>
            <w:tcW w:w="810" w:type="dxa"/>
          </w:tcPr>
          <w:p w14:paraId="4055585D" w14:textId="77777777" w:rsidR="00AB1805" w:rsidRPr="00C31FAF" w:rsidRDefault="00AB1805" w:rsidP="00AB1805">
            <w:pPr>
              <w:jc w:val="center"/>
              <w:rPr>
                <w:rFonts w:cstheme="minorHAnsi"/>
                <w:bCs/>
                <w:sz w:val="20"/>
                <w:szCs w:val="20"/>
              </w:rPr>
            </w:pPr>
          </w:p>
        </w:tc>
        <w:tc>
          <w:tcPr>
            <w:tcW w:w="1260" w:type="dxa"/>
          </w:tcPr>
          <w:p w14:paraId="252BC4D9" w14:textId="709FA3D4" w:rsidR="00AB1805" w:rsidRPr="00C31FAF" w:rsidRDefault="003507F5" w:rsidP="00AB1805">
            <w:pPr>
              <w:jc w:val="center"/>
              <w:rPr>
                <w:bCs/>
                <w:sz w:val="20"/>
                <w:szCs w:val="20"/>
              </w:rPr>
            </w:pPr>
            <w:r w:rsidRPr="00C31FAF">
              <w:rPr>
                <w:bCs/>
                <w:sz w:val="20"/>
                <w:szCs w:val="20"/>
              </w:rPr>
              <w:t>CRJ 490</w:t>
            </w:r>
          </w:p>
        </w:tc>
        <w:tc>
          <w:tcPr>
            <w:tcW w:w="3150" w:type="dxa"/>
          </w:tcPr>
          <w:p w14:paraId="1B2B833D" w14:textId="7CC112C3" w:rsidR="00AB1805" w:rsidRPr="00C31FAF" w:rsidRDefault="003507F5" w:rsidP="00AB1805">
            <w:pPr>
              <w:jc w:val="center"/>
              <w:rPr>
                <w:rFonts w:cstheme="minorHAnsi"/>
                <w:bCs/>
                <w:sz w:val="20"/>
                <w:szCs w:val="20"/>
              </w:rPr>
            </w:pPr>
            <w:r w:rsidRPr="00C31FAF">
              <w:rPr>
                <w:rFonts w:cstheme="minorHAnsi"/>
                <w:bCs/>
                <w:sz w:val="20"/>
                <w:szCs w:val="20"/>
              </w:rPr>
              <w:t>Senior Seminar in Criminal Justice</w:t>
            </w:r>
          </w:p>
        </w:tc>
        <w:tc>
          <w:tcPr>
            <w:tcW w:w="2070" w:type="dxa"/>
          </w:tcPr>
          <w:p w14:paraId="6F567CCB" w14:textId="711D59F7" w:rsidR="003507F5" w:rsidRPr="00C31FAF" w:rsidRDefault="00AB1805" w:rsidP="003507F5">
            <w:pPr>
              <w:jc w:val="center"/>
              <w:rPr>
                <w:rFonts w:cstheme="minorHAnsi"/>
                <w:bCs/>
                <w:sz w:val="20"/>
                <w:szCs w:val="20"/>
              </w:rPr>
            </w:pPr>
            <w:r w:rsidRPr="00C31FAF">
              <w:rPr>
                <w:rFonts w:cstheme="minorHAnsi"/>
                <w:bCs/>
                <w:sz w:val="20"/>
                <w:szCs w:val="20"/>
              </w:rPr>
              <w:t>3</w:t>
            </w:r>
          </w:p>
        </w:tc>
      </w:tr>
      <w:tr w:rsidR="003507F5" w:rsidRPr="008D67A2" w14:paraId="20387D2B" w14:textId="77777777" w:rsidTr="00C64177">
        <w:tc>
          <w:tcPr>
            <w:tcW w:w="985" w:type="dxa"/>
          </w:tcPr>
          <w:p w14:paraId="2A0AEE13" w14:textId="77777777" w:rsidR="003507F5" w:rsidRPr="00C31FAF" w:rsidRDefault="003507F5" w:rsidP="00AB1805">
            <w:pPr>
              <w:jc w:val="center"/>
              <w:rPr>
                <w:rFonts w:cstheme="minorHAnsi"/>
                <w:sz w:val="20"/>
                <w:szCs w:val="20"/>
              </w:rPr>
            </w:pPr>
          </w:p>
        </w:tc>
        <w:tc>
          <w:tcPr>
            <w:tcW w:w="2430" w:type="dxa"/>
          </w:tcPr>
          <w:p w14:paraId="005C206E" w14:textId="77777777" w:rsidR="003507F5" w:rsidRPr="00C31FAF" w:rsidRDefault="003507F5" w:rsidP="00AB1805">
            <w:pPr>
              <w:jc w:val="center"/>
              <w:rPr>
                <w:rFonts w:cstheme="minorHAnsi"/>
                <w:b/>
                <w:sz w:val="20"/>
                <w:szCs w:val="20"/>
              </w:rPr>
            </w:pPr>
          </w:p>
        </w:tc>
        <w:tc>
          <w:tcPr>
            <w:tcW w:w="810" w:type="dxa"/>
          </w:tcPr>
          <w:p w14:paraId="6954C10C" w14:textId="77777777" w:rsidR="003507F5" w:rsidRPr="00C31FAF" w:rsidRDefault="003507F5" w:rsidP="00AB1805">
            <w:pPr>
              <w:jc w:val="center"/>
              <w:rPr>
                <w:rFonts w:cstheme="minorHAnsi"/>
                <w:bCs/>
                <w:sz w:val="20"/>
                <w:szCs w:val="20"/>
              </w:rPr>
            </w:pPr>
          </w:p>
        </w:tc>
        <w:tc>
          <w:tcPr>
            <w:tcW w:w="1260" w:type="dxa"/>
          </w:tcPr>
          <w:p w14:paraId="737EE630" w14:textId="55F33A16" w:rsidR="003507F5" w:rsidRPr="00C31FAF" w:rsidRDefault="003507F5" w:rsidP="00AB1805">
            <w:pPr>
              <w:jc w:val="center"/>
              <w:rPr>
                <w:bCs/>
                <w:sz w:val="20"/>
                <w:szCs w:val="20"/>
              </w:rPr>
            </w:pPr>
            <w:r w:rsidRPr="00C31FAF">
              <w:rPr>
                <w:bCs/>
                <w:sz w:val="20"/>
                <w:szCs w:val="20"/>
              </w:rPr>
              <w:t>GEN ELEC</w:t>
            </w:r>
          </w:p>
        </w:tc>
        <w:tc>
          <w:tcPr>
            <w:tcW w:w="3150" w:type="dxa"/>
          </w:tcPr>
          <w:p w14:paraId="6651BF30" w14:textId="3BBF3530" w:rsidR="003507F5" w:rsidRPr="00C31FAF" w:rsidRDefault="003507F5" w:rsidP="00AB1805">
            <w:pPr>
              <w:jc w:val="center"/>
              <w:rPr>
                <w:rFonts w:cstheme="minorHAnsi"/>
                <w:bCs/>
                <w:sz w:val="20"/>
                <w:szCs w:val="20"/>
              </w:rPr>
            </w:pPr>
            <w:r w:rsidRPr="00C31FAF">
              <w:rPr>
                <w:rFonts w:cstheme="minorHAnsi"/>
                <w:bCs/>
                <w:sz w:val="20"/>
                <w:szCs w:val="20"/>
              </w:rPr>
              <w:t>General Elective</w:t>
            </w:r>
          </w:p>
        </w:tc>
        <w:tc>
          <w:tcPr>
            <w:tcW w:w="2070" w:type="dxa"/>
          </w:tcPr>
          <w:p w14:paraId="69208919" w14:textId="31684084" w:rsidR="003507F5" w:rsidRPr="00C31FAF" w:rsidRDefault="003507F5" w:rsidP="003507F5">
            <w:pPr>
              <w:jc w:val="center"/>
              <w:rPr>
                <w:rFonts w:cstheme="minorHAnsi"/>
                <w:bCs/>
                <w:sz w:val="20"/>
                <w:szCs w:val="20"/>
              </w:rPr>
            </w:pPr>
            <w:r w:rsidRPr="00C31FAF">
              <w:rPr>
                <w:rFonts w:cstheme="minorHAnsi"/>
                <w:bCs/>
                <w:sz w:val="20"/>
                <w:szCs w:val="20"/>
              </w:rPr>
              <w:t>4</w:t>
            </w:r>
          </w:p>
        </w:tc>
      </w:tr>
      <w:tr w:rsidR="00AB1805" w:rsidRPr="008D67A2" w14:paraId="5E4B185B" w14:textId="77777777" w:rsidTr="00C31FAF">
        <w:trPr>
          <w:trHeight w:val="413"/>
        </w:trPr>
        <w:tc>
          <w:tcPr>
            <w:tcW w:w="8635" w:type="dxa"/>
            <w:gridSpan w:val="5"/>
          </w:tcPr>
          <w:p w14:paraId="26344937" w14:textId="77777777" w:rsidR="00AB1805" w:rsidRPr="00C31FAF" w:rsidRDefault="00AB1805" w:rsidP="00AB1805">
            <w:pPr>
              <w:jc w:val="center"/>
              <w:rPr>
                <w:rFonts w:cstheme="minorHAnsi"/>
                <w:b/>
                <w:bCs/>
                <w:sz w:val="20"/>
                <w:szCs w:val="20"/>
              </w:rPr>
            </w:pPr>
            <w:r w:rsidRPr="00C31FAF">
              <w:rPr>
                <w:rFonts w:cstheme="minorHAnsi"/>
                <w:b/>
                <w:bCs/>
                <w:sz w:val="20"/>
                <w:szCs w:val="20"/>
              </w:rPr>
              <w:t>Total Additional Hours Taken at AU</w:t>
            </w:r>
          </w:p>
          <w:p w14:paraId="464293B8" w14:textId="156386BA" w:rsidR="00AB1805" w:rsidRPr="00C31FAF" w:rsidRDefault="00AB1805" w:rsidP="00AB1805">
            <w:pPr>
              <w:jc w:val="center"/>
              <w:rPr>
                <w:rFonts w:cstheme="minorHAnsi"/>
                <w:b/>
                <w:bCs/>
                <w:sz w:val="20"/>
                <w:szCs w:val="20"/>
              </w:rPr>
            </w:pPr>
          </w:p>
        </w:tc>
        <w:tc>
          <w:tcPr>
            <w:tcW w:w="2070" w:type="dxa"/>
          </w:tcPr>
          <w:p w14:paraId="0329D243" w14:textId="617459C9" w:rsidR="00AB1805" w:rsidRPr="00C31FAF" w:rsidRDefault="006D79DB" w:rsidP="00AB1805">
            <w:pPr>
              <w:jc w:val="center"/>
              <w:rPr>
                <w:rFonts w:cstheme="minorHAnsi"/>
                <w:b/>
                <w:bCs/>
                <w:sz w:val="20"/>
                <w:szCs w:val="20"/>
              </w:rPr>
            </w:pPr>
            <w:r>
              <w:rPr>
                <w:rFonts w:cstheme="minorHAnsi"/>
                <w:b/>
                <w:bCs/>
                <w:sz w:val="20"/>
                <w:szCs w:val="20"/>
              </w:rPr>
              <w:t>53-54</w:t>
            </w:r>
          </w:p>
        </w:tc>
      </w:tr>
      <w:tr w:rsidR="00AB1805" w:rsidRPr="008D67A2" w14:paraId="2333F7BB" w14:textId="77777777" w:rsidTr="00C31FAF">
        <w:trPr>
          <w:trHeight w:val="215"/>
        </w:trPr>
        <w:tc>
          <w:tcPr>
            <w:tcW w:w="8635" w:type="dxa"/>
            <w:gridSpan w:val="5"/>
          </w:tcPr>
          <w:p w14:paraId="1AD28FBA" w14:textId="77777777" w:rsidR="00AB1805" w:rsidRPr="00C31FAF" w:rsidRDefault="00AB1805" w:rsidP="00AB1805">
            <w:pPr>
              <w:jc w:val="center"/>
              <w:rPr>
                <w:rFonts w:cstheme="minorHAnsi"/>
                <w:b/>
                <w:bCs/>
                <w:sz w:val="20"/>
                <w:szCs w:val="20"/>
              </w:rPr>
            </w:pPr>
            <w:r w:rsidRPr="00C31FAF">
              <w:rPr>
                <w:rFonts w:cstheme="minorHAnsi"/>
                <w:b/>
                <w:bCs/>
                <w:sz w:val="20"/>
                <w:szCs w:val="20"/>
              </w:rPr>
              <w:t>Total Degree Hours</w:t>
            </w:r>
          </w:p>
          <w:p w14:paraId="652A2DE3" w14:textId="53E1DC70" w:rsidR="00AB1805" w:rsidRPr="00C31FAF" w:rsidRDefault="00AB1805" w:rsidP="00AB1805">
            <w:pPr>
              <w:jc w:val="center"/>
              <w:rPr>
                <w:rFonts w:cstheme="minorHAnsi"/>
                <w:b/>
                <w:bCs/>
                <w:sz w:val="20"/>
                <w:szCs w:val="20"/>
              </w:rPr>
            </w:pPr>
          </w:p>
        </w:tc>
        <w:tc>
          <w:tcPr>
            <w:tcW w:w="2070" w:type="dxa"/>
          </w:tcPr>
          <w:p w14:paraId="1E2F5A86" w14:textId="20923292" w:rsidR="00AB1805" w:rsidRPr="00C31FAF" w:rsidRDefault="003507F5" w:rsidP="00AB1805">
            <w:pPr>
              <w:jc w:val="center"/>
              <w:rPr>
                <w:rFonts w:cstheme="minorHAnsi"/>
                <w:b/>
                <w:bCs/>
                <w:sz w:val="20"/>
                <w:szCs w:val="20"/>
              </w:rPr>
            </w:pPr>
            <w:r w:rsidRPr="00C31FAF">
              <w:rPr>
                <w:rFonts w:cstheme="minorHAnsi"/>
                <w:b/>
                <w:bCs/>
                <w:sz w:val="20"/>
                <w:szCs w:val="20"/>
              </w:rPr>
              <w:t>122</w:t>
            </w:r>
          </w:p>
        </w:tc>
      </w:tr>
    </w:tbl>
    <w:p w14:paraId="0C51C8DB" w14:textId="7860E4D7" w:rsidR="00FC3B97" w:rsidRPr="00C31FAF" w:rsidRDefault="00FC3B97">
      <w:pPr>
        <w:rPr>
          <w:b/>
          <w:sz w:val="14"/>
          <w:szCs w:val="14"/>
          <w:u w:val="single"/>
        </w:rPr>
      </w:pPr>
      <w:r w:rsidRPr="00C31FAF">
        <w:rPr>
          <w:b/>
          <w:sz w:val="14"/>
          <w:szCs w:val="14"/>
          <w:u w:val="single"/>
        </w:rPr>
        <w:t>Advising Notes:</w:t>
      </w:r>
    </w:p>
    <w:p w14:paraId="08078032" w14:textId="4E36A89C" w:rsidR="00FE7DB4" w:rsidRPr="00C31FAF" w:rsidRDefault="00D44394" w:rsidP="00FE7DB4">
      <w:pPr>
        <w:rPr>
          <w:sz w:val="14"/>
          <w:szCs w:val="14"/>
        </w:rPr>
      </w:pPr>
      <w:r w:rsidRPr="00C31FAF">
        <w:rPr>
          <w:sz w:val="14"/>
          <w:szCs w:val="14"/>
          <w:vertAlign w:val="superscript"/>
        </w:rPr>
        <w:t>1</w:t>
      </w:r>
      <w:r w:rsidR="003507F5" w:rsidRPr="00C31FAF">
        <w:rPr>
          <w:sz w:val="14"/>
          <w:szCs w:val="14"/>
        </w:rPr>
        <w:t>Program Elective options at TCTC include: CRJ 110, CRJ 120, CRJ 130, CRJ 145, CRJ 150, CRJ 202, CRJ 205, CRJ 216, CRJ 237, CRJ 239, CRJ 243, CRJ 246, CRJ 250, CRJ 251, or CRJ 262</w:t>
      </w:r>
      <w:r w:rsidR="00FE7DB4" w:rsidRPr="00C31FAF">
        <w:rPr>
          <w:sz w:val="14"/>
          <w:szCs w:val="14"/>
        </w:rPr>
        <w:t xml:space="preserve"> </w:t>
      </w:r>
    </w:p>
    <w:p w14:paraId="6D0B28A0" w14:textId="77777777" w:rsidR="003507F5" w:rsidRPr="00C31FAF" w:rsidRDefault="00FE7DB4" w:rsidP="003507F5">
      <w:pPr>
        <w:rPr>
          <w:sz w:val="14"/>
          <w:szCs w:val="14"/>
        </w:rPr>
      </w:pPr>
      <w:r w:rsidRPr="00C31FAF">
        <w:rPr>
          <w:sz w:val="14"/>
          <w:szCs w:val="14"/>
          <w:vertAlign w:val="superscript"/>
        </w:rPr>
        <w:t>2</w:t>
      </w:r>
      <w:r w:rsidR="003507F5" w:rsidRPr="00C31FAF">
        <w:rPr>
          <w:sz w:val="14"/>
          <w:szCs w:val="14"/>
        </w:rPr>
        <w:t>TCTC students can choose between PSC 201 or SOC 101. If a student chooses to take PSC 201 at TCTC, the student will need to take SOC 101 at AU. If a student chooses to take SOC 101 at TCTC, then the student will need to take PS 101 (equivalent to PSC 201 at TCTC) once the student transfers to AU.</w:t>
      </w:r>
    </w:p>
    <w:p w14:paraId="147CE72A" w14:textId="3B6A54FC" w:rsidR="00641AF5" w:rsidRPr="00C31FAF" w:rsidRDefault="00D44394" w:rsidP="003507F5">
      <w:pPr>
        <w:rPr>
          <w:sz w:val="14"/>
          <w:szCs w:val="14"/>
        </w:rPr>
      </w:pPr>
      <w:r w:rsidRPr="00C31FAF">
        <w:rPr>
          <w:sz w:val="14"/>
          <w:szCs w:val="14"/>
        </w:rPr>
        <w:t xml:space="preserve"> </w:t>
      </w:r>
      <w:r w:rsidR="003507F5" w:rsidRPr="00C31FAF">
        <w:rPr>
          <w:sz w:val="14"/>
          <w:szCs w:val="14"/>
          <w:vertAlign w:val="superscript"/>
        </w:rPr>
        <w:t>3</w:t>
      </w:r>
      <w:r w:rsidR="003507F5" w:rsidRPr="00C31FAF">
        <w:rPr>
          <w:sz w:val="14"/>
          <w:szCs w:val="14"/>
        </w:rPr>
        <w:t xml:space="preserve">Or any University Transfer Humanities Course: ART 101, HIS 102, ENG 109, PHI 105, PHI 110, ENG 202, HIS 202, SPA 201, SPA 202, HIS 101, HIS 201, ENG 201, ENG 205, HSS 205, ENG 206, MUS 105, ENG 208, PHI 101. </w:t>
      </w:r>
    </w:p>
    <w:p w14:paraId="540A3097" w14:textId="6F0DD27C" w:rsidR="003507F5" w:rsidRPr="00C31FAF" w:rsidRDefault="00C31FAF" w:rsidP="003507F5">
      <w:pPr>
        <w:rPr>
          <w:sz w:val="14"/>
          <w:szCs w:val="14"/>
        </w:rPr>
      </w:pPr>
      <w:r w:rsidRPr="00C31FAF">
        <w:rPr>
          <w:sz w:val="14"/>
          <w:szCs w:val="14"/>
          <w:vertAlign w:val="superscript"/>
        </w:rPr>
        <w:t>4</w:t>
      </w:r>
      <w:r w:rsidR="003507F5" w:rsidRPr="00C31FAF">
        <w:rPr>
          <w:sz w:val="14"/>
          <w:szCs w:val="14"/>
        </w:rPr>
        <w:t xml:space="preserve">These3 courses (AU 110, CHR 105, CHR 305) will be taken online at AU. </w:t>
      </w:r>
    </w:p>
    <w:p w14:paraId="4038243E" w14:textId="39BF69EE" w:rsidR="003507F5" w:rsidRPr="00C31FAF" w:rsidRDefault="00C31FAF" w:rsidP="003507F5">
      <w:pPr>
        <w:rPr>
          <w:sz w:val="14"/>
          <w:szCs w:val="14"/>
        </w:rPr>
      </w:pPr>
      <w:r w:rsidRPr="00C31FAF">
        <w:rPr>
          <w:sz w:val="14"/>
          <w:szCs w:val="14"/>
          <w:vertAlign w:val="superscript"/>
        </w:rPr>
        <w:t>5</w:t>
      </w:r>
      <w:r w:rsidR="003507F5" w:rsidRPr="00C31FAF">
        <w:rPr>
          <w:sz w:val="14"/>
          <w:szCs w:val="14"/>
        </w:rPr>
        <w:t xml:space="preserve">CIS 120 (Introduction to Information Processing Systems) is the equivalent to CPT 170 (if taken in the last 3 years) at TCTC. </w:t>
      </w:r>
    </w:p>
    <w:sectPr w:rsidR="003507F5" w:rsidRPr="00C31FAF" w:rsidSect="00DE433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1C2D1" w14:textId="77777777" w:rsidR="007E08CE" w:rsidRDefault="007E08CE" w:rsidP="00FC3B97">
      <w:r>
        <w:separator/>
      </w:r>
    </w:p>
  </w:endnote>
  <w:endnote w:type="continuationSeparator" w:id="0">
    <w:p w14:paraId="0E7C3377" w14:textId="77777777" w:rsidR="007E08CE" w:rsidRDefault="007E08CE" w:rsidP="00FC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434F4" w14:textId="5C999A94" w:rsidR="00C64177" w:rsidRDefault="00C64177">
    <w:pPr>
      <w:pStyle w:val="Footer"/>
    </w:pPr>
    <w:r>
      <w:t>June 4,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38904" w14:textId="77777777" w:rsidR="007E08CE" w:rsidRDefault="007E08CE" w:rsidP="00FC3B97">
      <w:r>
        <w:separator/>
      </w:r>
    </w:p>
  </w:footnote>
  <w:footnote w:type="continuationSeparator" w:id="0">
    <w:p w14:paraId="40C62AAF" w14:textId="77777777" w:rsidR="007E08CE" w:rsidRDefault="007E08CE" w:rsidP="00FC3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436D93"/>
    <w:multiLevelType w:val="multilevel"/>
    <w:tmpl w:val="E6A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6080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E0"/>
    <w:rsid w:val="00006BC9"/>
    <w:rsid w:val="000177F5"/>
    <w:rsid w:val="00031469"/>
    <w:rsid w:val="0003469B"/>
    <w:rsid w:val="000965BD"/>
    <w:rsid w:val="000A7015"/>
    <w:rsid w:val="000C2957"/>
    <w:rsid w:val="001453F6"/>
    <w:rsid w:val="001654DE"/>
    <w:rsid w:val="0017249B"/>
    <w:rsid w:val="00184599"/>
    <w:rsid w:val="001F4D5B"/>
    <w:rsid w:val="00201690"/>
    <w:rsid w:val="00204056"/>
    <w:rsid w:val="00210C7E"/>
    <w:rsid w:val="00237460"/>
    <w:rsid w:val="00287E71"/>
    <w:rsid w:val="002A1FE0"/>
    <w:rsid w:val="002B275B"/>
    <w:rsid w:val="00344EE5"/>
    <w:rsid w:val="003507F5"/>
    <w:rsid w:val="0037184F"/>
    <w:rsid w:val="0037251D"/>
    <w:rsid w:val="0038558F"/>
    <w:rsid w:val="003A7187"/>
    <w:rsid w:val="003C4D7F"/>
    <w:rsid w:val="003D0590"/>
    <w:rsid w:val="003D7CD3"/>
    <w:rsid w:val="003E15D2"/>
    <w:rsid w:val="003E32A1"/>
    <w:rsid w:val="003F0F98"/>
    <w:rsid w:val="003F2412"/>
    <w:rsid w:val="004444FC"/>
    <w:rsid w:val="00466D7A"/>
    <w:rsid w:val="00480196"/>
    <w:rsid w:val="00490BC1"/>
    <w:rsid w:val="0049439C"/>
    <w:rsid w:val="004D07F5"/>
    <w:rsid w:val="004F06E4"/>
    <w:rsid w:val="004F7317"/>
    <w:rsid w:val="00536A79"/>
    <w:rsid w:val="005437EE"/>
    <w:rsid w:val="00567715"/>
    <w:rsid w:val="00573EFA"/>
    <w:rsid w:val="00586931"/>
    <w:rsid w:val="005A630C"/>
    <w:rsid w:val="005A7F4F"/>
    <w:rsid w:val="005E075E"/>
    <w:rsid w:val="00613A58"/>
    <w:rsid w:val="00641AF5"/>
    <w:rsid w:val="00643834"/>
    <w:rsid w:val="00680CC2"/>
    <w:rsid w:val="006833F1"/>
    <w:rsid w:val="00683C77"/>
    <w:rsid w:val="00694C5D"/>
    <w:rsid w:val="006D0BE3"/>
    <w:rsid w:val="006D79DB"/>
    <w:rsid w:val="006E7185"/>
    <w:rsid w:val="0070105A"/>
    <w:rsid w:val="0071234E"/>
    <w:rsid w:val="00735035"/>
    <w:rsid w:val="007700AA"/>
    <w:rsid w:val="00776ABD"/>
    <w:rsid w:val="00783140"/>
    <w:rsid w:val="00787070"/>
    <w:rsid w:val="0079459F"/>
    <w:rsid w:val="007C5C0A"/>
    <w:rsid w:val="007E08CE"/>
    <w:rsid w:val="00805018"/>
    <w:rsid w:val="00810D4A"/>
    <w:rsid w:val="0081316E"/>
    <w:rsid w:val="0081649F"/>
    <w:rsid w:val="00817448"/>
    <w:rsid w:val="0083439D"/>
    <w:rsid w:val="008426AA"/>
    <w:rsid w:val="00851EEF"/>
    <w:rsid w:val="00852419"/>
    <w:rsid w:val="0085629D"/>
    <w:rsid w:val="00864311"/>
    <w:rsid w:val="008645CE"/>
    <w:rsid w:val="008700B0"/>
    <w:rsid w:val="00870158"/>
    <w:rsid w:val="00886853"/>
    <w:rsid w:val="00891759"/>
    <w:rsid w:val="008B255E"/>
    <w:rsid w:val="008C5954"/>
    <w:rsid w:val="008E5EF3"/>
    <w:rsid w:val="00903EAA"/>
    <w:rsid w:val="00912B9D"/>
    <w:rsid w:val="00914FD5"/>
    <w:rsid w:val="009313E6"/>
    <w:rsid w:val="00951044"/>
    <w:rsid w:val="009517BF"/>
    <w:rsid w:val="00972A31"/>
    <w:rsid w:val="00982DF4"/>
    <w:rsid w:val="009A52F9"/>
    <w:rsid w:val="009B4D5E"/>
    <w:rsid w:val="009D7672"/>
    <w:rsid w:val="009F085C"/>
    <w:rsid w:val="00A12CBE"/>
    <w:rsid w:val="00A1717F"/>
    <w:rsid w:val="00AB1805"/>
    <w:rsid w:val="00AC63FF"/>
    <w:rsid w:val="00AC69EA"/>
    <w:rsid w:val="00AC738B"/>
    <w:rsid w:val="00B7461E"/>
    <w:rsid w:val="00B80FB1"/>
    <w:rsid w:val="00B825FD"/>
    <w:rsid w:val="00B86D17"/>
    <w:rsid w:val="00BB6CA8"/>
    <w:rsid w:val="00BF4E74"/>
    <w:rsid w:val="00C31FAF"/>
    <w:rsid w:val="00C344A3"/>
    <w:rsid w:val="00C45D96"/>
    <w:rsid w:val="00C64177"/>
    <w:rsid w:val="00C72FD2"/>
    <w:rsid w:val="00CA785B"/>
    <w:rsid w:val="00CE25B7"/>
    <w:rsid w:val="00CE64E5"/>
    <w:rsid w:val="00D36EF7"/>
    <w:rsid w:val="00D44394"/>
    <w:rsid w:val="00D631FE"/>
    <w:rsid w:val="00D63ADA"/>
    <w:rsid w:val="00D8441C"/>
    <w:rsid w:val="00DD0B4A"/>
    <w:rsid w:val="00DD568C"/>
    <w:rsid w:val="00DD72BD"/>
    <w:rsid w:val="00DE2C0B"/>
    <w:rsid w:val="00DE433C"/>
    <w:rsid w:val="00DE72B3"/>
    <w:rsid w:val="00DF2319"/>
    <w:rsid w:val="00DF2DD4"/>
    <w:rsid w:val="00E27802"/>
    <w:rsid w:val="00E46CCF"/>
    <w:rsid w:val="00E872B6"/>
    <w:rsid w:val="00E941CC"/>
    <w:rsid w:val="00ED34CD"/>
    <w:rsid w:val="00EE397C"/>
    <w:rsid w:val="00EF0C1B"/>
    <w:rsid w:val="00F14876"/>
    <w:rsid w:val="00F164DB"/>
    <w:rsid w:val="00F56D0C"/>
    <w:rsid w:val="00F618FC"/>
    <w:rsid w:val="00F84735"/>
    <w:rsid w:val="00F93CAE"/>
    <w:rsid w:val="00F9561B"/>
    <w:rsid w:val="00FB3EA9"/>
    <w:rsid w:val="00FC18BA"/>
    <w:rsid w:val="00FC3B97"/>
    <w:rsid w:val="00FC5A1C"/>
    <w:rsid w:val="00FC7783"/>
    <w:rsid w:val="00FD7EA4"/>
    <w:rsid w:val="00FE08FA"/>
    <w:rsid w:val="00FE7DB4"/>
    <w:rsid w:val="00FF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DBFF"/>
  <w15:chartTrackingRefBased/>
  <w15:docId w15:val="{F0F6685B-7E19-4734-A2A0-3B4744D1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E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7EA4"/>
    <w:rPr>
      <w:sz w:val="16"/>
      <w:szCs w:val="16"/>
    </w:rPr>
  </w:style>
  <w:style w:type="paragraph" w:styleId="CommentText">
    <w:name w:val="annotation text"/>
    <w:basedOn w:val="Normal"/>
    <w:link w:val="CommentTextChar"/>
    <w:uiPriority w:val="99"/>
    <w:unhideWhenUsed/>
    <w:rsid w:val="00FD7EA4"/>
    <w:rPr>
      <w:sz w:val="20"/>
      <w:szCs w:val="20"/>
    </w:rPr>
  </w:style>
  <w:style w:type="character" w:customStyle="1" w:styleId="CommentTextChar">
    <w:name w:val="Comment Text Char"/>
    <w:basedOn w:val="DefaultParagraphFont"/>
    <w:link w:val="CommentText"/>
    <w:uiPriority w:val="99"/>
    <w:rsid w:val="00FD7EA4"/>
    <w:rPr>
      <w:sz w:val="20"/>
      <w:szCs w:val="20"/>
    </w:rPr>
  </w:style>
  <w:style w:type="paragraph" w:styleId="CommentSubject">
    <w:name w:val="annotation subject"/>
    <w:basedOn w:val="CommentText"/>
    <w:next w:val="CommentText"/>
    <w:link w:val="CommentSubjectChar"/>
    <w:uiPriority w:val="99"/>
    <w:semiHidden/>
    <w:unhideWhenUsed/>
    <w:rsid w:val="00FD7EA4"/>
    <w:rPr>
      <w:b/>
      <w:bCs/>
    </w:rPr>
  </w:style>
  <w:style w:type="character" w:customStyle="1" w:styleId="CommentSubjectChar">
    <w:name w:val="Comment Subject Char"/>
    <w:basedOn w:val="CommentTextChar"/>
    <w:link w:val="CommentSubject"/>
    <w:uiPriority w:val="99"/>
    <w:semiHidden/>
    <w:rsid w:val="00FD7EA4"/>
    <w:rPr>
      <w:b/>
      <w:bCs/>
      <w:sz w:val="20"/>
      <w:szCs w:val="20"/>
    </w:rPr>
  </w:style>
  <w:style w:type="paragraph" w:customStyle="1" w:styleId="TableParagraph">
    <w:name w:val="Table Paragraph"/>
    <w:basedOn w:val="Normal"/>
    <w:uiPriority w:val="1"/>
    <w:qFormat/>
    <w:rsid w:val="00FE08FA"/>
    <w:pPr>
      <w:widowControl w:val="0"/>
      <w:autoSpaceDE w:val="0"/>
      <w:autoSpaceDN w:val="0"/>
    </w:pPr>
    <w:rPr>
      <w:rFonts w:ascii="Calibri" w:eastAsia="Calibri" w:hAnsi="Calibri" w:cs="Calibri"/>
    </w:rPr>
  </w:style>
  <w:style w:type="paragraph" w:styleId="BalloonText">
    <w:name w:val="Balloon Text"/>
    <w:basedOn w:val="Normal"/>
    <w:link w:val="BalloonTextChar"/>
    <w:uiPriority w:val="99"/>
    <w:semiHidden/>
    <w:unhideWhenUsed/>
    <w:rsid w:val="00A1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17F"/>
    <w:rPr>
      <w:rFonts w:ascii="Segoe UI" w:hAnsi="Segoe UI" w:cs="Segoe UI"/>
      <w:sz w:val="18"/>
      <w:szCs w:val="18"/>
    </w:rPr>
  </w:style>
  <w:style w:type="paragraph" w:styleId="Revision">
    <w:name w:val="Revision"/>
    <w:hidden/>
    <w:uiPriority w:val="99"/>
    <w:semiHidden/>
    <w:rsid w:val="00C344A3"/>
    <w:pPr>
      <w:spacing w:after="0" w:line="240" w:lineRule="auto"/>
    </w:pPr>
  </w:style>
  <w:style w:type="paragraph" w:styleId="Header">
    <w:name w:val="header"/>
    <w:basedOn w:val="Normal"/>
    <w:link w:val="HeaderChar"/>
    <w:uiPriority w:val="99"/>
    <w:unhideWhenUsed/>
    <w:rsid w:val="00FC3B97"/>
    <w:pPr>
      <w:tabs>
        <w:tab w:val="center" w:pos="4680"/>
        <w:tab w:val="right" w:pos="9360"/>
      </w:tabs>
    </w:pPr>
  </w:style>
  <w:style w:type="character" w:customStyle="1" w:styleId="HeaderChar">
    <w:name w:val="Header Char"/>
    <w:basedOn w:val="DefaultParagraphFont"/>
    <w:link w:val="Header"/>
    <w:uiPriority w:val="99"/>
    <w:rsid w:val="00FC3B97"/>
  </w:style>
  <w:style w:type="paragraph" w:styleId="Footer">
    <w:name w:val="footer"/>
    <w:basedOn w:val="Normal"/>
    <w:link w:val="FooterChar"/>
    <w:uiPriority w:val="99"/>
    <w:unhideWhenUsed/>
    <w:rsid w:val="00FC3B97"/>
    <w:pPr>
      <w:tabs>
        <w:tab w:val="center" w:pos="4680"/>
        <w:tab w:val="right" w:pos="9360"/>
      </w:tabs>
    </w:pPr>
  </w:style>
  <w:style w:type="character" w:customStyle="1" w:styleId="FooterChar">
    <w:name w:val="Footer Char"/>
    <w:basedOn w:val="DefaultParagraphFont"/>
    <w:link w:val="Footer"/>
    <w:uiPriority w:val="99"/>
    <w:rsid w:val="00FC3B97"/>
  </w:style>
  <w:style w:type="character" w:styleId="Hyperlink">
    <w:name w:val="Hyperlink"/>
    <w:basedOn w:val="DefaultParagraphFont"/>
    <w:uiPriority w:val="99"/>
    <w:unhideWhenUsed/>
    <w:rsid w:val="00B80FB1"/>
    <w:rPr>
      <w:color w:val="0563C1" w:themeColor="hyperlink"/>
      <w:u w:val="single"/>
    </w:rPr>
  </w:style>
  <w:style w:type="character" w:customStyle="1" w:styleId="acalog-highlight-search-1">
    <w:name w:val="acalog-highlight-search-1"/>
    <w:basedOn w:val="DefaultParagraphFont"/>
    <w:rsid w:val="00931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322314">
      <w:bodyDiv w:val="1"/>
      <w:marLeft w:val="0"/>
      <w:marRight w:val="0"/>
      <w:marTop w:val="0"/>
      <w:marBottom w:val="0"/>
      <w:divBdr>
        <w:top w:val="none" w:sz="0" w:space="0" w:color="auto"/>
        <w:left w:val="none" w:sz="0" w:space="0" w:color="auto"/>
        <w:bottom w:val="none" w:sz="0" w:space="0" w:color="auto"/>
        <w:right w:val="none" w:sz="0" w:space="0" w:color="auto"/>
      </w:divBdr>
    </w:div>
    <w:div w:id="487746149">
      <w:bodyDiv w:val="1"/>
      <w:marLeft w:val="0"/>
      <w:marRight w:val="0"/>
      <w:marTop w:val="0"/>
      <w:marBottom w:val="0"/>
      <w:divBdr>
        <w:top w:val="none" w:sz="0" w:space="0" w:color="auto"/>
        <w:left w:val="none" w:sz="0" w:space="0" w:color="auto"/>
        <w:bottom w:val="none" w:sz="0" w:space="0" w:color="auto"/>
        <w:right w:val="none" w:sz="0" w:space="0" w:color="auto"/>
      </w:divBdr>
    </w:div>
    <w:div w:id="610623479">
      <w:bodyDiv w:val="1"/>
      <w:marLeft w:val="0"/>
      <w:marRight w:val="0"/>
      <w:marTop w:val="0"/>
      <w:marBottom w:val="0"/>
      <w:divBdr>
        <w:top w:val="none" w:sz="0" w:space="0" w:color="auto"/>
        <w:left w:val="none" w:sz="0" w:space="0" w:color="auto"/>
        <w:bottom w:val="none" w:sz="0" w:space="0" w:color="auto"/>
        <w:right w:val="none" w:sz="0" w:space="0" w:color="auto"/>
      </w:divBdr>
    </w:div>
    <w:div w:id="621038952">
      <w:bodyDiv w:val="1"/>
      <w:marLeft w:val="0"/>
      <w:marRight w:val="0"/>
      <w:marTop w:val="0"/>
      <w:marBottom w:val="0"/>
      <w:divBdr>
        <w:top w:val="none" w:sz="0" w:space="0" w:color="auto"/>
        <w:left w:val="none" w:sz="0" w:space="0" w:color="auto"/>
        <w:bottom w:val="none" w:sz="0" w:space="0" w:color="auto"/>
        <w:right w:val="none" w:sz="0" w:space="0" w:color="auto"/>
      </w:divBdr>
    </w:div>
    <w:div w:id="9941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f843d9d-c7bb-4365-b372-5a495f883a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F016CA97F5E044BAAC3B537C14A9A8" ma:contentTypeVersion="9" ma:contentTypeDescription="Create a new document." ma:contentTypeScope="" ma:versionID="55dd645118cf404f5002ff2087e05c38">
  <xsd:schema xmlns:xsd="http://www.w3.org/2001/XMLSchema" xmlns:xs="http://www.w3.org/2001/XMLSchema" xmlns:p="http://schemas.microsoft.com/office/2006/metadata/properties" xmlns:ns3="0c38291f-0999-49e9-a019-10db4914158b" xmlns:ns4="bf843d9d-c7bb-4365-b372-5a495f883afb" targetNamespace="http://schemas.microsoft.com/office/2006/metadata/properties" ma:root="true" ma:fieldsID="3f499b2ced4ea1e767eb94c8b5dcaca3" ns3:_="" ns4:_="">
    <xsd:import namespace="0c38291f-0999-49e9-a019-10db4914158b"/>
    <xsd:import namespace="bf843d9d-c7bb-4365-b372-5a495f883a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8291f-0999-49e9-a019-10db491415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43d9d-c7bb-4365-b372-5a495f883a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783D1-15BD-4752-9B71-39C9015F9F88}">
  <ds:schemaRefs>
    <ds:schemaRef ds:uri="http://schemas.microsoft.com/sharepoint/v3/contenttype/forms"/>
  </ds:schemaRefs>
</ds:datastoreItem>
</file>

<file path=customXml/itemProps2.xml><?xml version="1.0" encoding="utf-8"?>
<ds:datastoreItem xmlns:ds="http://schemas.openxmlformats.org/officeDocument/2006/customXml" ds:itemID="{A7D594E6-A7C9-4CD7-9D31-20F7998015DD}">
  <ds:schemaRefs>
    <ds:schemaRef ds:uri="http://schemas.microsoft.com/office/2006/metadata/properties"/>
    <ds:schemaRef ds:uri="http://schemas.microsoft.com/office/infopath/2007/PartnerControls"/>
    <ds:schemaRef ds:uri="bf843d9d-c7bb-4365-b372-5a495f883afb"/>
  </ds:schemaRefs>
</ds:datastoreItem>
</file>

<file path=customXml/itemProps3.xml><?xml version="1.0" encoding="utf-8"?>
<ds:datastoreItem xmlns:ds="http://schemas.openxmlformats.org/officeDocument/2006/customXml" ds:itemID="{89D0C978-4E6E-45CE-846F-C22ECBF19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8291f-0999-49e9-a019-10db4914158b"/>
    <ds:schemaRef ds:uri="bf843d9d-c7bb-4365-b372-5a495f883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Kelsey A.</dc:creator>
  <cp:keywords/>
  <dc:description/>
  <cp:lastModifiedBy>Robin Roberts</cp:lastModifiedBy>
  <cp:revision>2</cp:revision>
  <cp:lastPrinted>2024-06-05T19:43:00Z</cp:lastPrinted>
  <dcterms:created xsi:type="dcterms:W3CDTF">2024-07-15T13:34:00Z</dcterms:created>
  <dcterms:modified xsi:type="dcterms:W3CDTF">2024-07-15T13:34:00Z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fc70e1-8a66-4e59-92d0-18b7bf2f9e78_Enabled">
    <vt:lpwstr>true</vt:lpwstr>
  </property>
  <property fmtid="{D5CDD505-2E9C-101B-9397-08002B2CF9AE}" pid="3" name="MSIP_Label_0dfc70e1-8a66-4e59-92d0-18b7bf2f9e78_SetDate">
    <vt:lpwstr>2023-07-31T18:42:59Z</vt:lpwstr>
  </property>
  <property fmtid="{D5CDD505-2E9C-101B-9397-08002B2CF9AE}" pid="4" name="MSIP_Label_0dfc70e1-8a66-4e59-92d0-18b7bf2f9e78_Method">
    <vt:lpwstr>Standard</vt:lpwstr>
  </property>
  <property fmtid="{D5CDD505-2E9C-101B-9397-08002B2CF9AE}" pid="5" name="MSIP_Label_0dfc70e1-8a66-4e59-92d0-18b7bf2f9e78_Name">
    <vt:lpwstr>Internal Use</vt:lpwstr>
  </property>
  <property fmtid="{D5CDD505-2E9C-101B-9397-08002B2CF9AE}" pid="6" name="MSIP_Label_0dfc70e1-8a66-4e59-92d0-18b7bf2f9e78_SiteId">
    <vt:lpwstr>3c14b448-accf-413a-88e3-a6e2494d2caf</vt:lpwstr>
  </property>
  <property fmtid="{D5CDD505-2E9C-101B-9397-08002B2CF9AE}" pid="7" name="MSIP_Label_0dfc70e1-8a66-4e59-92d0-18b7bf2f9e78_ActionId">
    <vt:lpwstr>20dc66e1-b8b1-40d6-9e9a-b09720338099</vt:lpwstr>
  </property>
  <property fmtid="{D5CDD505-2E9C-101B-9397-08002B2CF9AE}" pid="8" name="MSIP_Label_0dfc70e1-8a66-4e59-92d0-18b7bf2f9e78_ContentBits">
    <vt:lpwstr>0</vt:lpwstr>
  </property>
  <property fmtid="{D5CDD505-2E9C-101B-9397-08002B2CF9AE}" pid="9" name="ContentTypeId">
    <vt:lpwstr>0x01010038F016CA97F5E044BAAC3B537C14A9A8</vt:lpwstr>
  </property>
</Properties>
</file>