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BE88" w14:textId="16E325F4" w:rsidR="007348DB" w:rsidRDefault="007348DB" w:rsidP="005E3D6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333D0FE" wp14:editId="15E56177">
            <wp:extent cx="4374947" cy="1193292"/>
            <wp:effectExtent l="0" t="0" r="0" b="635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2431" cy="1203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DEAF01" w14:textId="77777777" w:rsidR="007348DB" w:rsidRDefault="007348DB" w:rsidP="005E3D67">
      <w:pPr>
        <w:jc w:val="center"/>
        <w:rPr>
          <w:b/>
          <w:bCs/>
        </w:rPr>
      </w:pPr>
    </w:p>
    <w:p w14:paraId="4452EFF6" w14:textId="77777777" w:rsidR="007348DB" w:rsidRDefault="007348DB" w:rsidP="005E3D67">
      <w:pPr>
        <w:jc w:val="center"/>
        <w:rPr>
          <w:b/>
          <w:bCs/>
        </w:rPr>
      </w:pPr>
    </w:p>
    <w:p w14:paraId="0E99BC86" w14:textId="77777777" w:rsidR="007348DB" w:rsidRDefault="007348DB" w:rsidP="005E3D67">
      <w:pPr>
        <w:jc w:val="center"/>
        <w:rPr>
          <w:b/>
          <w:bCs/>
        </w:rPr>
      </w:pPr>
    </w:p>
    <w:p w14:paraId="0E34B3D2" w14:textId="77777777" w:rsidR="007348DB" w:rsidRDefault="007348DB" w:rsidP="005E3D67">
      <w:pPr>
        <w:jc w:val="center"/>
        <w:rPr>
          <w:b/>
          <w:bCs/>
        </w:rPr>
      </w:pPr>
    </w:p>
    <w:p w14:paraId="49A3A17B" w14:textId="3AE21461" w:rsidR="005F0327" w:rsidRDefault="005E3D67" w:rsidP="005E3D67">
      <w:pPr>
        <w:jc w:val="center"/>
        <w:rPr>
          <w:b/>
          <w:bCs/>
        </w:rPr>
      </w:pPr>
      <w:r w:rsidRPr="005E3D67">
        <w:rPr>
          <w:b/>
          <w:bCs/>
        </w:rPr>
        <w:t>Itinerary</w:t>
      </w:r>
    </w:p>
    <w:p w14:paraId="1351DFEE" w14:textId="77777777" w:rsidR="005E3D67" w:rsidRDefault="005E3D67" w:rsidP="005E3D67">
      <w:pPr>
        <w:jc w:val="center"/>
        <w:rPr>
          <w:b/>
          <w:bCs/>
        </w:rPr>
      </w:pPr>
    </w:p>
    <w:p w14:paraId="27FFE2EA" w14:textId="5B465C65" w:rsidR="005E3D67" w:rsidRDefault="005C4398" w:rsidP="005E3D67">
      <w:r>
        <w:t xml:space="preserve">March 7: Depart </w:t>
      </w:r>
      <w:r w:rsidR="00534308">
        <w:t>from GSP</w:t>
      </w:r>
    </w:p>
    <w:p w14:paraId="5B3A2273" w14:textId="77777777" w:rsidR="00534308" w:rsidRDefault="00534308" w:rsidP="005E3D67"/>
    <w:p w14:paraId="5692AAB3" w14:textId="78033AED" w:rsidR="00534308" w:rsidRDefault="00534308" w:rsidP="005E3D67">
      <w:r>
        <w:t xml:space="preserve">March 8: Arrival to Madrid. You will have a </w:t>
      </w:r>
      <w:r w:rsidR="006761C4">
        <w:t>half-day sightseeing tour with a local guide including admission to the Royal Palace of Madrid</w:t>
      </w:r>
      <w:r w:rsidR="00DE541A">
        <w:t xml:space="preserve">. </w:t>
      </w:r>
    </w:p>
    <w:p w14:paraId="12968F1E" w14:textId="77777777" w:rsidR="00DE541A" w:rsidRDefault="00DE541A" w:rsidP="005E3D67"/>
    <w:p w14:paraId="70A36D9E" w14:textId="4EFB3CDE" w:rsidR="00DE541A" w:rsidRDefault="00DE541A" w:rsidP="005E3D67">
      <w:r>
        <w:t>March 9: This is a free leisure day or optional tour to the Alcala de Henares</w:t>
      </w:r>
    </w:p>
    <w:p w14:paraId="61C4CCD3" w14:textId="77777777" w:rsidR="00152476" w:rsidRDefault="00152476" w:rsidP="005E3D67"/>
    <w:p w14:paraId="58709DD6" w14:textId="28D9228B" w:rsidR="00152476" w:rsidRDefault="00152476" w:rsidP="005E3D67">
      <w:r>
        <w:t xml:space="preserve">March 10: </w:t>
      </w:r>
      <w:r w:rsidR="00B8520D">
        <w:t xml:space="preserve">Day trip to Segovia </w:t>
      </w:r>
      <w:r w:rsidR="008F5CC0">
        <w:t xml:space="preserve">where you will explore the </w:t>
      </w:r>
      <w:r w:rsidR="00751208">
        <w:t>Cathedral</w:t>
      </w:r>
      <w:r w:rsidR="008F5CC0">
        <w:t xml:space="preserve"> de Segovia, visit the </w:t>
      </w:r>
      <w:proofErr w:type="spellStart"/>
      <w:r w:rsidR="008F5CC0">
        <w:t>Alc</w:t>
      </w:r>
      <w:r w:rsidR="0080287B">
        <w:t>ázar</w:t>
      </w:r>
      <w:proofErr w:type="spellEnd"/>
      <w:r w:rsidR="0080287B">
        <w:t xml:space="preserve"> de Segovia </w:t>
      </w:r>
      <w:r w:rsidR="00A248D0">
        <w:t xml:space="preserve">as well as the Casa de Sol. </w:t>
      </w:r>
    </w:p>
    <w:p w14:paraId="6167DDF7" w14:textId="77777777" w:rsidR="00A248D0" w:rsidRDefault="00A248D0" w:rsidP="005E3D67"/>
    <w:p w14:paraId="733B8D3D" w14:textId="63832A85" w:rsidR="00A248D0" w:rsidRDefault="00A248D0" w:rsidP="005E3D67">
      <w:r>
        <w:t>March 11: Take the train to Sevill</w:t>
      </w:r>
      <w:r w:rsidR="00B4752B">
        <w:t xml:space="preserve">a and settle into your </w:t>
      </w:r>
      <w:r w:rsidR="001B2582">
        <w:t>hotel</w:t>
      </w:r>
      <w:r w:rsidR="00751208">
        <w:t xml:space="preserve">, Hotel Catalonia </w:t>
      </w:r>
      <w:proofErr w:type="spellStart"/>
      <w:r w:rsidR="00751208">
        <w:t>Hispalis</w:t>
      </w:r>
      <w:proofErr w:type="spellEnd"/>
      <w:r w:rsidR="007C07DC">
        <w:t xml:space="preserve">. Afterwards </w:t>
      </w:r>
      <w:r w:rsidR="00E25DA1">
        <w:t xml:space="preserve">explore the </w:t>
      </w:r>
      <w:r w:rsidR="00751208">
        <w:t>Cathedral</w:t>
      </w:r>
      <w:r w:rsidR="00E25DA1">
        <w:t xml:space="preserve"> de Sevilla as well as visit the Royal </w:t>
      </w:r>
      <w:proofErr w:type="spellStart"/>
      <w:r w:rsidR="00410769">
        <w:t>Alcázar</w:t>
      </w:r>
      <w:proofErr w:type="spellEnd"/>
      <w:r w:rsidR="00410769">
        <w:t xml:space="preserve"> of Sevilla. </w:t>
      </w:r>
    </w:p>
    <w:p w14:paraId="3013D2B7" w14:textId="77777777" w:rsidR="00751208" w:rsidRDefault="00751208" w:rsidP="005E3D67"/>
    <w:p w14:paraId="00DB40EF" w14:textId="1D5FE37C" w:rsidR="00751208" w:rsidRDefault="00751208" w:rsidP="005E3D67">
      <w:r>
        <w:t xml:space="preserve">March 12: </w:t>
      </w:r>
      <w:r w:rsidR="00742EDE">
        <w:t xml:space="preserve">Free day at your leisure in Sevilla </w:t>
      </w:r>
    </w:p>
    <w:p w14:paraId="5344BB62" w14:textId="77777777" w:rsidR="00742EDE" w:rsidRDefault="00742EDE" w:rsidP="005E3D67"/>
    <w:p w14:paraId="30B3961F" w14:textId="138720A3" w:rsidR="00742EDE" w:rsidRDefault="00742EDE" w:rsidP="005E3D67">
      <w:r>
        <w:t xml:space="preserve">March 13: </w:t>
      </w:r>
      <w:r w:rsidR="00956F4C">
        <w:t xml:space="preserve">Day trip to Cordoba. </w:t>
      </w:r>
      <w:r w:rsidR="00184DA4">
        <w:t>Explore the Mosque-Cathedral of Córdoba</w:t>
      </w:r>
      <w:r w:rsidR="00C23E27">
        <w:t xml:space="preserve">. </w:t>
      </w:r>
    </w:p>
    <w:p w14:paraId="70BD67BF" w14:textId="77777777" w:rsidR="00C23E27" w:rsidRDefault="00C23E27" w:rsidP="005E3D67"/>
    <w:p w14:paraId="5A270E65" w14:textId="20CC8749" w:rsidR="00C23E27" w:rsidRDefault="00C23E27" w:rsidP="005E3D67">
      <w:r>
        <w:t>March 14: Enjoy another leisure day in Sevilla</w:t>
      </w:r>
    </w:p>
    <w:p w14:paraId="711EFD12" w14:textId="77777777" w:rsidR="00C23E27" w:rsidRDefault="00C23E27" w:rsidP="005E3D67"/>
    <w:p w14:paraId="35D762B1" w14:textId="796E09E6" w:rsidR="00C23E27" w:rsidRDefault="00C23E27" w:rsidP="005E3D67">
      <w:r>
        <w:t xml:space="preserve">March 15: </w:t>
      </w:r>
      <w:r w:rsidR="00E33761">
        <w:t>Take the train from Sevilla back to Madrid.</w:t>
      </w:r>
      <w:r w:rsidR="00D2313A">
        <w:t xml:space="preserve"> </w:t>
      </w:r>
    </w:p>
    <w:p w14:paraId="326D62BB" w14:textId="77777777" w:rsidR="00240712" w:rsidRDefault="00240712" w:rsidP="005E3D67"/>
    <w:p w14:paraId="00C6D934" w14:textId="5E992CEC" w:rsidR="00240712" w:rsidRDefault="00240712" w:rsidP="005E3D67">
      <w:r>
        <w:t>March 16: Depart for GSP</w:t>
      </w:r>
    </w:p>
    <w:p w14:paraId="5581A9B3" w14:textId="77777777" w:rsidR="00240712" w:rsidRDefault="00240712" w:rsidP="005E3D67"/>
    <w:p w14:paraId="5205488D" w14:textId="4C6EFD5F" w:rsidR="00240712" w:rsidRDefault="00240712" w:rsidP="005E3D67">
      <w:pPr>
        <w:rPr>
          <w:b/>
          <w:bCs/>
        </w:rPr>
      </w:pPr>
      <w:r w:rsidRPr="00240712">
        <w:rPr>
          <w:b/>
          <w:bCs/>
        </w:rPr>
        <w:t xml:space="preserve">Included: </w:t>
      </w:r>
    </w:p>
    <w:p w14:paraId="6E183694" w14:textId="3604CCD9" w:rsidR="00240712" w:rsidRDefault="00240712" w:rsidP="005E3D67">
      <w:r w:rsidRPr="00426EAB">
        <w:t>Roundtrip air from GSP</w:t>
      </w:r>
    </w:p>
    <w:p w14:paraId="2E824C51" w14:textId="5FD8FFF0" w:rsidR="00426EAB" w:rsidRDefault="00426EAB" w:rsidP="005E3D67">
      <w:r>
        <w:t>Train rides within the country</w:t>
      </w:r>
    </w:p>
    <w:p w14:paraId="1D9E17B8" w14:textId="681A0735" w:rsidR="00426EAB" w:rsidRDefault="00E13A57" w:rsidP="005E3D67">
      <w:r>
        <w:t xml:space="preserve">8 nights lodging at </w:t>
      </w:r>
      <w:r w:rsidRPr="00E13A57">
        <w:rPr>
          <w:b/>
          <w:bCs/>
        </w:rPr>
        <w:t>4-star hotels</w:t>
      </w:r>
      <w:r w:rsidR="00A4785C">
        <w:t xml:space="preserve"> – double/triple occupancy </w:t>
      </w:r>
      <w:proofErr w:type="gramStart"/>
      <w:r w:rsidR="00A4785C">
        <w:t>hotels</w:t>
      </w:r>
      <w:proofErr w:type="gramEnd"/>
    </w:p>
    <w:p w14:paraId="54400BE2" w14:textId="748E5F3A" w:rsidR="00E13A57" w:rsidRDefault="00E6405E" w:rsidP="005E3D67">
      <w:r>
        <w:t>Brea</w:t>
      </w:r>
      <w:r w:rsidR="00FB66D1">
        <w:t>kfast daily</w:t>
      </w:r>
      <w:r w:rsidR="00A4785C">
        <w:t xml:space="preserve"> - O</w:t>
      </w:r>
      <w:r w:rsidR="00FB66D1">
        <w:t>ne dinner</w:t>
      </w:r>
    </w:p>
    <w:p w14:paraId="3ABE837B" w14:textId="14E81FD2" w:rsidR="00FB66D1" w:rsidRDefault="003040BE" w:rsidP="005E3D67">
      <w:r>
        <w:t>All guides, entrances, touring and transportation as appears on itinerary and baggage handling at hotels (one piece)</w:t>
      </w:r>
    </w:p>
    <w:p w14:paraId="73E059AE" w14:textId="6C677D40" w:rsidR="00A4785C" w:rsidRPr="00426EAB" w:rsidRDefault="00A4785C" w:rsidP="005E3D67">
      <w:r>
        <w:t xml:space="preserve">Tours that are included in the </w:t>
      </w:r>
      <w:proofErr w:type="gramStart"/>
      <w:r>
        <w:t>itinerary</w:t>
      </w:r>
      <w:proofErr w:type="gramEnd"/>
    </w:p>
    <w:p w14:paraId="48E3A26B" w14:textId="77777777" w:rsidR="00C23E27" w:rsidRDefault="00C23E27" w:rsidP="005E3D67"/>
    <w:p w14:paraId="5ACB4D1A" w14:textId="48098347" w:rsidR="003040BE" w:rsidRPr="00BC0D28" w:rsidRDefault="003040BE" w:rsidP="005E3D67">
      <w:pPr>
        <w:rPr>
          <w:b/>
          <w:bCs/>
        </w:rPr>
      </w:pPr>
      <w:r w:rsidRPr="00BC0D28">
        <w:rPr>
          <w:b/>
          <w:bCs/>
        </w:rPr>
        <w:t>Not Included:</w:t>
      </w:r>
    </w:p>
    <w:p w14:paraId="023E461C" w14:textId="77777777" w:rsidR="00BC0D28" w:rsidRDefault="00BC0D28" w:rsidP="00BC0D28">
      <w:r w:rsidRPr="006C4173">
        <w:t>Passport fee.</w:t>
      </w:r>
    </w:p>
    <w:p w14:paraId="2A145F43" w14:textId="06182B6B" w:rsidR="00BC0D28" w:rsidRDefault="00BC0D28" w:rsidP="00BC0D28">
      <w:r>
        <w:t>All lunches and seven dinners.</w:t>
      </w:r>
    </w:p>
    <w:p w14:paraId="6A9764EE" w14:textId="21D99243" w:rsidR="00BC0D28" w:rsidRDefault="00BC0D28" w:rsidP="00BC0D28">
      <w:r>
        <w:t>Transportation to airport GS</w:t>
      </w:r>
      <w:r w:rsidR="007348DB">
        <w:t>P</w:t>
      </w:r>
      <w:r>
        <w:t xml:space="preserve"> and upon return to GSP.</w:t>
      </w:r>
    </w:p>
    <w:p w14:paraId="4D07FC44" w14:textId="77777777" w:rsidR="00BC0D28" w:rsidRDefault="00BC0D28" w:rsidP="00BC0D28">
      <w:r>
        <w:t>Additional luggage fees.</w:t>
      </w:r>
    </w:p>
    <w:p w14:paraId="46659591" w14:textId="77777777" w:rsidR="00BC0D28" w:rsidRDefault="00BC0D28" w:rsidP="00BC0D28">
      <w:r>
        <w:t>Refreshments during tours and/or snacks.</w:t>
      </w:r>
    </w:p>
    <w:p w14:paraId="4227C5D9" w14:textId="77777777" w:rsidR="00BC0D28" w:rsidRDefault="00BC0D28" w:rsidP="00BC0D28">
      <w:r>
        <w:t>Any additional entrance fees that are not on the itinerary.</w:t>
      </w:r>
    </w:p>
    <w:p w14:paraId="39484BDC" w14:textId="2F1C36C7" w:rsidR="00A4785C" w:rsidRDefault="00A4785C" w:rsidP="00BC0D28">
      <w:r>
        <w:t>Personal expenses</w:t>
      </w:r>
    </w:p>
    <w:p w14:paraId="66A660C9" w14:textId="263E5544" w:rsidR="00A4785C" w:rsidRDefault="00A4785C" w:rsidP="00BC0D28">
      <w:r>
        <w:t>Snacks/refreshments</w:t>
      </w:r>
    </w:p>
    <w:p w14:paraId="7A16B52C" w14:textId="05671CB2" w:rsidR="007348DB" w:rsidRDefault="00A4785C" w:rsidP="00BC0D28">
      <w:r>
        <w:t>Phone charges/</w:t>
      </w:r>
      <w:proofErr w:type="spellStart"/>
      <w:proofErr w:type="gramStart"/>
      <w:r>
        <w:t>Wifi</w:t>
      </w:r>
      <w:proofErr w:type="spellEnd"/>
      <w:proofErr w:type="gramEnd"/>
    </w:p>
    <w:p w14:paraId="415BFD2C" w14:textId="77777777" w:rsidR="003040BE" w:rsidRDefault="003040BE" w:rsidP="005E3D67"/>
    <w:p w14:paraId="67580ED6" w14:textId="77777777" w:rsidR="00C23E27" w:rsidRDefault="00C23E27" w:rsidP="005E3D67"/>
    <w:p w14:paraId="40818DA2" w14:textId="77777777" w:rsidR="00A248D0" w:rsidRPr="005C4398" w:rsidRDefault="00A248D0" w:rsidP="005E3D67"/>
    <w:sectPr w:rsidR="00A248D0" w:rsidRPr="005C4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5B"/>
    <w:rsid w:val="00152476"/>
    <w:rsid w:val="00184DA4"/>
    <w:rsid w:val="001B2582"/>
    <w:rsid w:val="00240712"/>
    <w:rsid w:val="003040BE"/>
    <w:rsid w:val="00410769"/>
    <w:rsid w:val="00426EAB"/>
    <w:rsid w:val="00534308"/>
    <w:rsid w:val="005C4398"/>
    <w:rsid w:val="005E3D67"/>
    <w:rsid w:val="005F0327"/>
    <w:rsid w:val="006761C4"/>
    <w:rsid w:val="007348DB"/>
    <w:rsid w:val="00742EDE"/>
    <w:rsid w:val="00751208"/>
    <w:rsid w:val="007C07DC"/>
    <w:rsid w:val="0080287B"/>
    <w:rsid w:val="00866E38"/>
    <w:rsid w:val="008F5CC0"/>
    <w:rsid w:val="00956F4C"/>
    <w:rsid w:val="00A248D0"/>
    <w:rsid w:val="00A4785C"/>
    <w:rsid w:val="00AE5076"/>
    <w:rsid w:val="00B11CF2"/>
    <w:rsid w:val="00B21E92"/>
    <w:rsid w:val="00B4752B"/>
    <w:rsid w:val="00B8520D"/>
    <w:rsid w:val="00BC0D28"/>
    <w:rsid w:val="00C23E27"/>
    <w:rsid w:val="00C8413F"/>
    <w:rsid w:val="00CD495B"/>
    <w:rsid w:val="00D2313A"/>
    <w:rsid w:val="00DE541A"/>
    <w:rsid w:val="00E13A57"/>
    <w:rsid w:val="00E25DA1"/>
    <w:rsid w:val="00E33761"/>
    <w:rsid w:val="00E6405E"/>
    <w:rsid w:val="00FB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130D8C"/>
  <w15:chartTrackingRefBased/>
  <w15:docId w15:val="{6857B440-6D8A-064A-85B8-A9401BBC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9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49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49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49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49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495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495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495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495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9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49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49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49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49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49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49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49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49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49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495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49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495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49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49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49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49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49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495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Daley</dc:creator>
  <cp:keywords/>
  <dc:description/>
  <cp:lastModifiedBy>Ann Themistocleous</cp:lastModifiedBy>
  <cp:revision>3</cp:revision>
  <dcterms:created xsi:type="dcterms:W3CDTF">2024-06-21T19:35:00Z</dcterms:created>
  <dcterms:modified xsi:type="dcterms:W3CDTF">2024-06-24T17:47:00Z</dcterms:modified>
</cp:coreProperties>
</file>